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97"/>
        <w:gridCol w:w="2162"/>
        <w:gridCol w:w="245"/>
        <w:gridCol w:w="283"/>
        <w:gridCol w:w="858"/>
        <w:gridCol w:w="2410"/>
        <w:gridCol w:w="422"/>
        <w:gridCol w:w="149"/>
        <w:gridCol w:w="709"/>
        <w:gridCol w:w="2403"/>
      </w:tblGrid>
      <w:tr w:rsidR="001844B3" w:rsidRPr="00945B6C" w:rsidTr="00397645">
        <w:tc>
          <w:tcPr>
            <w:tcW w:w="2887"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w w:val="95"/>
              </w:rPr>
            </w:pPr>
            <w:bookmarkStart w:id="0" w:name="_GoBack"/>
            <w:r w:rsidRPr="00945B6C">
              <w:rPr>
                <w:b/>
                <w:bCs/>
                <w:w w:val="95"/>
                <w:sz w:val="20"/>
                <w:szCs w:val="20"/>
              </w:rPr>
              <w:t xml:space="preserve">OSNOVNA ŠKOLA / MJESTO </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844B3" w:rsidRPr="00945B6C" w:rsidRDefault="001844B3" w:rsidP="00397645">
            <w:pPr>
              <w:spacing w:after="0" w:line="240" w:lineRule="auto"/>
              <w:rPr>
                <w:w w:val="95"/>
              </w:rPr>
            </w:pPr>
          </w:p>
        </w:tc>
        <w:tc>
          <w:tcPr>
            <w:tcW w:w="858" w:type="dxa"/>
            <w:gridSpan w:val="2"/>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w w:val="95"/>
              </w:rPr>
            </w:pPr>
            <w:r w:rsidRPr="00945B6C">
              <w:rPr>
                <w:b/>
                <w:bCs/>
                <w:w w:val="95"/>
                <w:sz w:val="20"/>
                <w:szCs w:val="20"/>
              </w:rPr>
              <w:t>ŠK. GOD.</w:t>
            </w:r>
          </w:p>
        </w:tc>
        <w:tc>
          <w:tcPr>
            <w:tcW w:w="2403" w:type="dxa"/>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b/>
                <w:bCs/>
                <w:w w:val="95"/>
                <w:sz w:val="20"/>
                <w:szCs w:val="20"/>
              </w:rPr>
            </w:pPr>
            <w:r w:rsidRPr="00945B6C">
              <w:rPr>
                <w:b/>
                <w:w w:val="95"/>
                <w:sz w:val="20"/>
                <w:szCs w:val="20"/>
              </w:rPr>
              <w:t>2019./2020.</w:t>
            </w:r>
          </w:p>
        </w:tc>
      </w:tr>
      <w:tr w:rsidR="001844B3" w:rsidRPr="00945B6C" w:rsidTr="00397645">
        <w:tc>
          <w:tcPr>
            <w:tcW w:w="2887"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b/>
                <w:bCs/>
                <w:w w:val="95"/>
                <w:sz w:val="20"/>
                <w:szCs w:val="20"/>
              </w:rPr>
            </w:pPr>
            <w:r w:rsidRPr="00945B6C">
              <w:rPr>
                <w:b/>
                <w:bCs/>
                <w:w w:val="95"/>
                <w:sz w:val="20"/>
                <w:szCs w:val="20"/>
              </w:rPr>
              <w:t>PREDMET</w:t>
            </w:r>
          </w:p>
        </w:tc>
        <w:tc>
          <w:tcPr>
            <w:tcW w:w="3690" w:type="dxa"/>
            <w:gridSpan w:val="3"/>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w w:val="95"/>
                <w:sz w:val="20"/>
                <w:szCs w:val="20"/>
              </w:rPr>
            </w:pPr>
            <w:r w:rsidRPr="00945B6C">
              <w:rPr>
                <w:b/>
                <w:bCs/>
                <w:w w:val="95"/>
                <w:sz w:val="20"/>
                <w:szCs w:val="20"/>
              </w:rPr>
              <w:t>Fizika</w:t>
            </w:r>
          </w:p>
        </w:tc>
        <w:tc>
          <w:tcPr>
            <w:tcW w:w="858" w:type="dxa"/>
            <w:gridSpan w:val="2"/>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right"/>
              <w:rPr>
                <w:w w:val="95"/>
              </w:rPr>
            </w:pPr>
            <w:r w:rsidRPr="00945B6C">
              <w:rPr>
                <w:b/>
                <w:bCs/>
                <w:w w:val="95"/>
                <w:sz w:val="20"/>
                <w:szCs w:val="20"/>
              </w:rPr>
              <w:t>RAZRED</w:t>
            </w:r>
          </w:p>
        </w:tc>
        <w:tc>
          <w:tcPr>
            <w:tcW w:w="2403" w:type="dxa"/>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b/>
                <w:bCs/>
                <w:w w:val="95"/>
                <w:sz w:val="20"/>
                <w:szCs w:val="20"/>
              </w:rPr>
            </w:pPr>
            <w:r w:rsidRPr="00945B6C">
              <w:rPr>
                <w:b/>
                <w:bCs/>
                <w:w w:val="95"/>
                <w:sz w:val="20"/>
                <w:szCs w:val="20"/>
              </w:rPr>
              <w:t>SEDMI</w:t>
            </w:r>
          </w:p>
        </w:tc>
      </w:tr>
      <w:tr w:rsidR="001844B3" w:rsidRPr="00945B6C" w:rsidTr="00397645">
        <w:tc>
          <w:tcPr>
            <w:tcW w:w="2887"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w w:val="95"/>
              </w:rPr>
            </w:pPr>
            <w:r w:rsidRPr="00945B6C">
              <w:rPr>
                <w:b/>
                <w:bCs/>
                <w:w w:val="95"/>
                <w:sz w:val="20"/>
                <w:szCs w:val="20"/>
              </w:rPr>
              <w:t>UČITELJ/UČITELJICA</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844B3" w:rsidRPr="00945B6C" w:rsidRDefault="001844B3" w:rsidP="00397645">
            <w:pPr>
              <w:spacing w:after="0" w:line="240" w:lineRule="auto"/>
              <w:rPr>
                <w:w w:val="95"/>
              </w:rPr>
            </w:pPr>
          </w:p>
        </w:tc>
        <w:tc>
          <w:tcPr>
            <w:tcW w:w="858" w:type="dxa"/>
            <w:gridSpan w:val="2"/>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right"/>
              <w:rPr>
                <w:w w:val="95"/>
              </w:rPr>
            </w:pPr>
            <w:r w:rsidRPr="00945B6C">
              <w:rPr>
                <w:b/>
                <w:bCs/>
                <w:w w:val="95"/>
                <w:sz w:val="20"/>
                <w:szCs w:val="20"/>
              </w:rPr>
              <w:t>DATUM</w:t>
            </w:r>
          </w:p>
        </w:tc>
        <w:tc>
          <w:tcPr>
            <w:tcW w:w="2403" w:type="dxa"/>
            <w:tcBorders>
              <w:top w:val="single" w:sz="4" w:space="0" w:color="auto"/>
              <w:left w:val="single" w:sz="4" w:space="0" w:color="auto"/>
              <w:bottom w:val="single" w:sz="4" w:space="0" w:color="auto"/>
              <w:right w:val="single" w:sz="4" w:space="0" w:color="auto"/>
            </w:tcBorders>
            <w:vAlign w:val="center"/>
          </w:tcPr>
          <w:p w:rsidR="001844B3" w:rsidRPr="00945B6C" w:rsidRDefault="001844B3" w:rsidP="00397645">
            <w:pPr>
              <w:spacing w:after="0" w:line="240" w:lineRule="auto"/>
              <w:rPr>
                <w:w w:val="95"/>
              </w:rPr>
            </w:pPr>
          </w:p>
        </w:tc>
      </w:tr>
      <w:tr w:rsidR="001844B3" w:rsidRPr="00945B6C" w:rsidTr="00397645">
        <w:trPr>
          <w:trHeight w:val="455"/>
        </w:trPr>
        <w:tc>
          <w:tcPr>
            <w:tcW w:w="9838" w:type="dxa"/>
            <w:gridSpan w:val="10"/>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rStyle w:val="Zadanifontodlomka1"/>
                <w:b/>
                <w:bCs/>
                <w:color w:val="C00000"/>
                <w:sz w:val="28"/>
                <w:szCs w:val="28"/>
              </w:rPr>
            </w:pPr>
            <w:r w:rsidRPr="00945B6C">
              <w:rPr>
                <w:rStyle w:val="Zadanifontodlomka1"/>
                <w:b/>
                <w:bCs/>
                <w:color w:val="C00000"/>
                <w:sz w:val="28"/>
                <w:szCs w:val="28"/>
              </w:rPr>
              <w:t>PRIJEDLOG SCENARIJA ZA IZVOĐENJE NASTAVE FIZIKE</w:t>
            </w:r>
          </w:p>
        </w:tc>
      </w:tr>
      <w:tr w:rsidR="001844B3" w:rsidRPr="00945B6C" w:rsidTr="00397645">
        <w:tc>
          <w:tcPr>
            <w:tcW w:w="2887"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w w:val="95"/>
                <w:sz w:val="20"/>
                <w:szCs w:val="20"/>
              </w:rPr>
            </w:pPr>
            <w:r w:rsidRPr="00945B6C">
              <w:rPr>
                <w:b/>
                <w:bCs/>
                <w:w w:val="95"/>
                <w:sz w:val="20"/>
                <w:szCs w:val="20"/>
              </w:rPr>
              <w:t>BROJ NASTAVNIH SATI</w:t>
            </w:r>
          </w:p>
        </w:tc>
        <w:tc>
          <w:tcPr>
            <w:tcW w:w="6951" w:type="dxa"/>
            <w:gridSpan w:val="6"/>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rPr>
                <w:b/>
                <w:bCs/>
                <w:w w:val="95"/>
                <w:sz w:val="20"/>
                <w:szCs w:val="20"/>
              </w:rPr>
            </w:pPr>
            <w:r w:rsidRPr="00945B6C">
              <w:rPr>
                <w:w w:val="95"/>
                <w:sz w:val="20"/>
                <w:szCs w:val="20"/>
              </w:rPr>
              <w:t xml:space="preserve">2   </w:t>
            </w:r>
            <w:r>
              <w:rPr>
                <w:w w:val="95"/>
                <w:sz w:val="20"/>
                <w:szCs w:val="20"/>
              </w:rPr>
              <w:t>(</w:t>
            </w:r>
            <w:r w:rsidRPr="00945B6C">
              <w:rPr>
                <w:w w:val="95"/>
                <w:sz w:val="20"/>
                <w:szCs w:val="20"/>
              </w:rPr>
              <w:t>4. i 5. nastavni sat)</w:t>
            </w:r>
          </w:p>
        </w:tc>
      </w:tr>
      <w:tr w:rsidR="001844B3" w:rsidRPr="00945B6C" w:rsidTr="00397645">
        <w:tc>
          <w:tcPr>
            <w:tcW w:w="2887"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b/>
                <w:bCs/>
                <w:w w:val="95"/>
                <w:sz w:val="20"/>
                <w:szCs w:val="20"/>
              </w:rPr>
            </w:pPr>
            <w:r w:rsidRPr="00945B6C">
              <w:rPr>
                <w:b/>
                <w:bCs/>
                <w:w w:val="95"/>
                <w:sz w:val="20"/>
                <w:szCs w:val="20"/>
              </w:rPr>
              <w:t>DOMENA</w:t>
            </w:r>
          </w:p>
        </w:tc>
        <w:tc>
          <w:tcPr>
            <w:tcW w:w="6951" w:type="dxa"/>
            <w:gridSpan w:val="6"/>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rPr>
                <w:b/>
                <w:bCs/>
                <w:w w:val="95"/>
                <w:sz w:val="20"/>
                <w:szCs w:val="20"/>
              </w:rPr>
            </w:pPr>
            <w:r w:rsidRPr="00945B6C">
              <w:rPr>
                <w:b/>
                <w:bCs/>
                <w:w w:val="95"/>
                <w:sz w:val="20"/>
                <w:szCs w:val="20"/>
              </w:rPr>
              <w:t>A - STRUKTURA TVARI</w:t>
            </w:r>
          </w:p>
        </w:tc>
      </w:tr>
      <w:tr w:rsidR="001844B3" w:rsidRPr="00945B6C" w:rsidTr="00397645">
        <w:tc>
          <w:tcPr>
            <w:tcW w:w="9838" w:type="dxa"/>
            <w:gridSpan w:val="10"/>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jc w:val="center"/>
              <w:rPr>
                <w:b/>
                <w:bCs/>
                <w:w w:val="95"/>
                <w:sz w:val="32"/>
                <w:szCs w:val="32"/>
              </w:rPr>
            </w:pPr>
            <w:r w:rsidRPr="00945B6C">
              <w:rPr>
                <w:b/>
                <w:bCs/>
                <w:w w:val="95"/>
                <w:sz w:val="32"/>
                <w:szCs w:val="32"/>
              </w:rPr>
              <w:t>Kolika je površina</w:t>
            </w:r>
          </w:p>
        </w:tc>
      </w:tr>
      <w:tr w:rsidR="001844B3" w:rsidRPr="00945B6C" w:rsidTr="00397645">
        <w:tc>
          <w:tcPr>
            <w:tcW w:w="9838"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1844B3" w:rsidRPr="00945B6C" w:rsidRDefault="001844B3" w:rsidP="00397645">
            <w:pPr>
              <w:spacing w:after="0" w:line="240" w:lineRule="auto"/>
              <w:jc w:val="center"/>
              <w:rPr>
                <w:color w:val="C00000"/>
                <w:sz w:val="24"/>
                <w:szCs w:val="24"/>
              </w:rPr>
            </w:pPr>
            <w:r w:rsidRPr="00945B6C">
              <w:rPr>
                <w:b/>
                <w:bCs/>
                <w:color w:val="C00000"/>
                <w:sz w:val="24"/>
                <w:szCs w:val="24"/>
              </w:rPr>
              <w:t>OČEKIVANI ISHODI I NJIHOVO VREDNOVANJE</w:t>
            </w:r>
          </w:p>
        </w:tc>
      </w:tr>
      <w:tr w:rsidR="001844B3" w:rsidRPr="00945B6C" w:rsidTr="00397645">
        <w:trPr>
          <w:trHeight w:val="247"/>
        </w:trPr>
        <w:tc>
          <w:tcPr>
            <w:tcW w:w="2604" w:type="dxa"/>
            <w:gridSpan w:val="3"/>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tabs>
                <w:tab w:val="left" w:pos="340"/>
              </w:tabs>
              <w:spacing w:after="0" w:line="240" w:lineRule="auto"/>
              <w:rPr>
                <w:color w:val="C00000"/>
              </w:rPr>
            </w:pPr>
            <w:r w:rsidRPr="00945B6C">
              <w:rPr>
                <w:rStyle w:val="Zadanifontodlomka1"/>
                <w:b/>
                <w:bCs/>
                <w:color w:val="C00000"/>
                <w:sz w:val="20"/>
                <w:szCs w:val="20"/>
              </w:rPr>
              <w:t xml:space="preserve">ODGOJNO - OBRAZOVNI ISHODI </w:t>
            </w:r>
          </w:p>
        </w:tc>
        <w:tc>
          <w:tcPr>
            <w:tcW w:w="7234" w:type="dxa"/>
            <w:gridSpan w:val="7"/>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spacing w:before="60" w:after="60" w:line="240" w:lineRule="auto"/>
              <w:rPr>
                <w:rFonts w:eastAsia="Calibri"/>
                <w:b/>
                <w:sz w:val="20"/>
                <w:szCs w:val="20"/>
              </w:rPr>
            </w:pPr>
            <w:r w:rsidRPr="00945B6C">
              <w:rPr>
                <w:rFonts w:eastAsia="Calibri"/>
                <w:b/>
                <w:sz w:val="20"/>
                <w:szCs w:val="20"/>
              </w:rPr>
              <w:t>A.7.1.</w:t>
            </w:r>
            <w:r w:rsidRPr="00945B6C">
              <w:rPr>
                <w:color w:val="231F20"/>
                <w:sz w:val="20"/>
                <w:szCs w:val="20"/>
                <w:shd w:val="clear" w:color="auto" w:fill="FFFFFF"/>
              </w:rPr>
              <w:t xml:space="preserve"> Uspoređuje dimenzije, masu i gustoću različitih tijela i tvari.</w:t>
            </w:r>
            <w:r w:rsidRPr="00945B6C">
              <w:rPr>
                <w:rFonts w:eastAsia="Calibri"/>
                <w:b/>
                <w:sz w:val="20"/>
                <w:szCs w:val="20"/>
              </w:rPr>
              <w:t xml:space="preserve"> </w:t>
            </w:r>
          </w:p>
          <w:p w:rsidR="001844B3" w:rsidRPr="00945B6C" w:rsidRDefault="001844B3" w:rsidP="00397645">
            <w:pPr>
              <w:spacing w:before="60" w:after="60" w:line="240" w:lineRule="auto"/>
              <w:rPr>
                <w:b/>
                <w:color w:val="231F20"/>
                <w:sz w:val="20"/>
                <w:szCs w:val="20"/>
                <w:shd w:val="clear" w:color="auto" w:fill="FFFFFF"/>
              </w:rPr>
            </w:pPr>
            <w:r w:rsidRPr="00945B6C">
              <w:rPr>
                <w:b/>
                <w:color w:val="231F20"/>
                <w:sz w:val="20"/>
                <w:szCs w:val="20"/>
                <w:shd w:val="clear" w:color="auto" w:fill="FFFFFF"/>
              </w:rPr>
              <w:t xml:space="preserve">A.7.10. </w:t>
            </w:r>
            <w:r w:rsidRPr="00945B6C">
              <w:rPr>
                <w:color w:val="231F20"/>
                <w:sz w:val="20"/>
                <w:szCs w:val="20"/>
                <w:shd w:val="clear" w:color="auto" w:fill="FFFFFF"/>
              </w:rPr>
              <w:t>Istražuje fizičke pojave</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t xml:space="preserve">A.7.11. </w:t>
            </w:r>
            <w:r w:rsidRPr="00945B6C">
              <w:rPr>
                <w:color w:val="231F20"/>
                <w:sz w:val="20"/>
                <w:szCs w:val="20"/>
                <w:shd w:val="clear" w:color="auto" w:fill="FFFFFF"/>
              </w:rPr>
              <w:t xml:space="preserve">Rješava fizičke probleme </w:t>
            </w:r>
          </w:p>
        </w:tc>
      </w:tr>
      <w:tr w:rsidR="001844B3" w:rsidRPr="00945B6C" w:rsidTr="00397645">
        <w:trPr>
          <w:trHeight w:val="247"/>
        </w:trPr>
        <w:tc>
          <w:tcPr>
            <w:tcW w:w="2604" w:type="dxa"/>
            <w:gridSpan w:val="3"/>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tabs>
                <w:tab w:val="left" w:pos="340"/>
              </w:tabs>
              <w:spacing w:after="0" w:line="240" w:lineRule="auto"/>
              <w:rPr>
                <w:rStyle w:val="Zadanifontodlomka1"/>
                <w:b/>
                <w:bCs/>
                <w:color w:val="C00000"/>
              </w:rPr>
            </w:pPr>
            <w:r w:rsidRPr="00945B6C">
              <w:rPr>
                <w:rStyle w:val="Zadanifontodlomka1"/>
                <w:b/>
                <w:bCs/>
                <w:color w:val="C00000"/>
                <w:sz w:val="20"/>
                <w:szCs w:val="20"/>
              </w:rPr>
              <w:t>RAZRADA ODGOJNO - OBRAZOVNIH ISHODA</w:t>
            </w:r>
          </w:p>
        </w:tc>
        <w:tc>
          <w:tcPr>
            <w:tcW w:w="7234" w:type="dxa"/>
            <w:gridSpan w:val="7"/>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spacing w:before="60" w:after="60" w:line="240" w:lineRule="auto"/>
              <w:rPr>
                <w:rFonts w:eastAsia="Calibri"/>
                <w:b/>
                <w:sz w:val="20"/>
                <w:szCs w:val="20"/>
              </w:rPr>
            </w:pPr>
            <w:r w:rsidRPr="00945B6C">
              <w:rPr>
                <w:rFonts w:eastAsia="Calibri"/>
                <w:b/>
                <w:sz w:val="20"/>
                <w:szCs w:val="20"/>
              </w:rPr>
              <w:t>A.7.1.</w:t>
            </w:r>
          </w:p>
          <w:p w:rsidR="001844B3" w:rsidRPr="00945B6C" w:rsidRDefault="001844B3" w:rsidP="00397645">
            <w:pPr>
              <w:spacing w:before="60" w:after="60" w:line="240" w:lineRule="auto"/>
              <w:rPr>
                <w:color w:val="231F20"/>
                <w:sz w:val="20"/>
                <w:szCs w:val="20"/>
                <w:shd w:val="clear" w:color="auto" w:fill="FFFFFF"/>
              </w:rPr>
            </w:pPr>
            <w:r w:rsidRPr="00945B6C">
              <w:rPr>
                <w:rFonts w:eastAsia="Calibri"/>
                <w:sz w:val="20"/>
                <w:szCs w:val="20"/>
              </w:rPr>
              <w:t>Procjenjuje i uspoređuje dimenzije tijela.</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Objašnjava zapis i značenje fizičke veličine.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Rješava konceptualne i numeričke zadatke.</w:t>
            </w:r>
          </w:p>
          <w:p w:rsidR="001844B3" w:rsidRPr="00945B6C" w:rsidRDefault="001844B3" w:rsidP="00397645">
            <w:pPr>
              <w:spacing w:before="60" w:after="60" w:line="240" w:lineRule="auto"/>
              <w:rPr>
                <w:b/>
                <w:color w:val="231F20"/>
                <w:sz w:val="20"/>
                <w:szCs w:val="20"/>
                <w:shd w:val="clear" w:color="auto" w:fill="FFFFFF"/>
              </w:rPr>
            </w:pPr>
            <w:r w:rsidRPr="00945B6C">
              <w:rPr>
                <w:b/>
                <w:color w:val="231F20"/>
                <w:sz w:val="20"/>
                <w:szCs w:val="20"/>
                <w:shd w:val="clear" w:color="auto" w:fill="FFFFFF"/>
              </w:rPr>
              <w:t>A.7.10.</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Istražuje pojavu s pomoću demonstracijskog pokusa.</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Istražuje pojavu s pomoću računalne simulacije.</w:t>
            </w:r>
          </w:p>
          <w:p w:rsidR="001844B3" w:rsidRPr="00945B6C" w:rsidRDefault="001844B3" w:rsidP="00397645">
            <w:pPr>
              <w:spacing w:before="60" w:after="60" w:line="240" w:lineRule="auto"/>
              <w:rPr>
                <w:b/>
                <w:color w:val="231F20"/>
                <w:sz w:val="20"/>
                <w:szCs w:val="20"/>
                <w:shd w:val="clear" w:color="auto" w:fill="FFFFFF"/>
              </w:rPr>
            </w:pPr>
            <w:r w:rsidRPr="00945B6C">
              <w:rPr>
                <w:color w:val="231F20"/>
                <w:sz w:val="20"/>
                <w:szCs w:val="20"/>
                <w:shd w:val="clear" w:color="auto" w:fill="FFFFFF"/>
              </w:rPr>
              <w:t>Istražuje pojavu izvodeći učenički pokus.</w:t>
            </w:r>
            <w:r w:rsidRPr="00945B6C">
              <w:rPr>
                <w:b/>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t>A.7.11.</w:t>
            </w:r>
            <w:r w:rsidRPr="00945B6C">
              <w:rPr>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Primjenjuje i pretvara mjerne jedinice.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Identificira ciljeve rješavanja problema.</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Kvalitativno zaključuje primjenjujući fizičke koncepte i zakone.</w:t>
            </w:r>
          </w:p>
        </w:tc>
      </w:tr>
      <w:tr w:rsidR="001844B3" w:rsidRPr="00945B6C" w:rsidTr="00397645">
        <w:trPr>
          <w:trHeight w:val="247"/>
        </w:trPr>
        <w:tc>
          <w:tcPr>
            <w:tcW w:w="2604" w:type="dxa"/>
            <w:gridSpan w:val="3"/>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spacing w:after="0" w:line="240" w:lineRule="auto"/>
              <w:rPr>
                <w:b/>
                <w:bCs/>
                <w:color w:val="C00000"/>
                <w:sz w:val="20"/>
                <w:szCs w:val="20"/>
              </w:rPr>
            </w:pPr>
            <w:r w:rsidRPr="00945B6C">
              <w:rPr>
                <w:b/>
                <w:bCs/>
                <w:color w:val="C00000"/>
                <w:sz w:val="20"/>
                <w:szCs w:val="20"/>
              </w:rPr>
              <w:t>POVEZANOST S DRUGIM PREDMETIMA</w:t>
            </w:r>
          </w:p>
        </w:tc>
        <w:tc>
          <w:tcPr>
            <w:tcW w:w="7234" w:type="dxa"/>
            <w:gridSpan w:val="7"/>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pStyle w:val="Odlomakpopisa"/>
              <w:spacing w:after="0" w:line="240" w:lineRule="auto"/>
              <w:ind w:left="0"/>
              <w:contextualSpacing/>
              <w:jc w:val="both"/>
              <w:rPr>
                <w:sz w:val="20"/>
                <w:szCs w:val="20"/>
              </w:rPr>
            </w:pPr>
            <w:r w:rsidRPr="00945B6C">
              <w:rPr>
                <w:b/>
                <w:sz w:val="20"/>
                <w:szCs w:val="20"/>
              </w:rPr>
              <w:t>Informatika</w:t>
            </w:r>
            <w:r w:rsidRPr="00945B6C">
              <w:rPr>
                <w:sz w:val="20"/>
                <w:szCs w:val="20"/>
              </w:rPr>
              <w:t xml:space="preserve"> </w:t>
            </w:r>
          </w:p>
          <w:p w:rsidR="001844B3" w:rsidRPr="00945B6C" w:rsidRDefault="001844B3" w:rsidP="00397645">
            <w:pPr>
              <w:pStyle w:val="Odlomakpopisa"/>
              <w:spacing w:after="0" w:line="240" w:lineRule="auto"/>
              <w:ind w:left="0"/>
              <w:contextualSpacing/>
              <w:jc w:val="both"/>
              <w:rPr>
                <w:sz w:val="20"/>
                <w:szCs w:val="20"/>
              </w:rPr>
            </w:pPr>
            <w:r w:rsidRPr="00945B6C">
              <w:rPr>
                <w:sz w:val="20"/>
                <w:szCs w:val="20"/>
              </w:rPr>
              <w:t xml:space="preserve">B.7.4. </w:t>
            </w:r>
            <w:r w:rsidRPr="00945B6C">
              <w:rPr>
                <w:color w:val="231F20"/>
                <w:sz w:val="20"/>
                <w:szCs w:val="20"/>
                <w:shd w:val="clear" w:color="auto" w:fill="FFFFFF"/>
              </w:rPr>
              <w:t> Koristi se simulacijom pri rješavanju nekoga, ne nužno računalnoga, problema.</w:t>
            </w:r>
          </w:p>
          <w:p w:rsidR="001844B3" w:rsidRPr="00945B6C" w:rsidRDefault="001844B3" w:rsidP="00397645">
            <w:pPr>
              <w:pStyle w:val="Odlomakpopisa"/>
              <w:spacing w:after="0" w:line="240" w:lineRule="auto"/>
              <w:ind w:left="0"/>
              <w:contextualSpacing/>
              <w:jc w:val="both"/>
              <w:rPr>
                <w:sz w:val="20"/>
                <w:szCs w:val="20"/>
              </w:rPr>
            </w:pPr>
            <w:r w:rsidRPr="00945B6C">
              <w:rPr>
                <w:b/>
                <w:sz w:val="20"/>
                <w:szCs w:val="20"/>
              </w:rPr>
              <w:t>Kemija</w:t>
            </w:r>
            <w:r w:rsidRPr="00945B6C">
              <w:rPr>
                <w:sz w:val="20"/>
                <w:szCs w:val="20"/>
              </w:rPr>
              <w:t xml:space="preserve"> </w:t>
            </w:r>
          </w:p>
          <w:p w:rsidR="001844B3" w:rsidRPr="00945B6C" w:rsidRDefault="001844B3" w:rsidP="00397645">
            <w:pPr>
              <w:pStyle w:val="t-8"/>
              <w:shd w:val="clear" w:color="auto" w:fill="FFFFFF"/>
              <w:spacing w:before="0" w:beforeAutospacing="0" w:after="48" w:afterAutospacing="0" w:line="256" w:lineRule="auto"/>
              <w:textAlignment w:val="baseline"/>
              <w:rPr>
                <w:rFonts w:ascii="Calibri" w:hAnsi="Calibri" w:cs="Calibri"/>
                <w:color w:val="231F20"/>
                <w:sz w:val="20"/>
                <w:szCs w:val="20"/>
                <w:lang w:eastAsia="en-US"/>
              </w:rPr>
            </w:pPr>
            <w:r w:rsidRPr="00945B6C">
              <w:rPr>
                <w:rFonts w:ascii="Calibri" w:hAnsi="Calibri" w:cs="Calibri"/>
                <w:sz w:val="20"/>
                <w:szCs w:val="20"/>
                <w:lang w:eastAsia="en-US"/>
              </w:rPr>
              <w:t xml:space="preserve">D.7.1. </w:t>
            </w:r>
            <w:r w:rsidRPr="00945B6C">
              <w:rPr>
                <w:rFonts w:ascii="Calibri" w:hAnsi="Calibri" w:cs="Calibri"/>
                <w:color w:val="231F20"/>
                <w:sz w:val="20"/>
                <w:szCs w:val="20"/>
                <w:lang w:eastAsia="en-US"/>
              </w:rPr>
              <w:t>Povezuje rezultate i zaključke istraživanja s konceptualnim spoznajama.</w:t>
            </w:r>
          </w:p>
          <w:p w:rsidR="001844B3" w:rsidRPr="00945B6C" w:rsidRDefault="001844B3" w:rsidP="00397645">
            <w:pPr>
              <w:pStyle w:val="t-8"/>
              <w:shd w:val="clear" w:color="auto" w:fill="FFFFFF"/>
              <w:spacing w:before="0" w:beforeAutospacing="0" w:after="48" w:afterAutospacing="0" w:line="256" w:lineRule="auto"/>
              <w:textAlignment w:val="baseline"/>
              <w:rPr>
                <w:rFonts w:ascii="Calibri" w:hAnsi="Calibri" w:cs="Calibri"/>
                <w:color w:val="231F20"/>
                <w:sz w:val="20"/>
                <w:szCs w:val="20"/>
                <w:lang w:eastAsia="en-US"/>
              </w:rPr>
            </w:pPr>
            <w:r w:rsidRPr="00945B6C">
              <w:rPr>
                <w:rFonts w:ascii="Calibri" w:hAnsi="Calibri" w:cs="Calibri"/>
                <w:sz w:val="20"/>
                <w:szCs w:val="20"/>
                <w:lang w:eastAsia="en-US"/>
              </w:rPr>
              <w:t xml:space="preserve">D.7.2. </w:t>
            </w:r>
            <w:r w:rsidRPr="00945B6C">
              <w:rPr>
                <w:rFonts w:ascii="Calibri" w:hAnsi="Calibri" w:cs="Calibri"/>
                <w:color w:val="231F20"/>
                <w:sz w:val="20"/>
                <w:szCs w:val="20"/>
                <w:lang w:eastAsia="en-US"/>
              </w:rPr>
              <w:t>Primjenjuje matematička znanja i vještine.</w:t>
            </w:r>
          </w:p>
          <w:p w:rsidR="001844B3" w:rsidRPr="00945B6C" w:rsidRDefault="001844B3" w:rsidP="00397645">
            <w:pPr>
              <w:pStyle w:val="t-8"/>
              <w:shd w:val="clear" w:color="auto" w:fill="FFFFFF"/>
              <w:spacing w:before="0" w:beforeAutospacing="0" w:after="48" w:afterAutospacing="0" w:line="256" w:lineRule="auto"/>
              <w:textAlignment w:val="baseline"/>
              <w:rPr>
                <w:rFonts w:ascii="Calibri" w:hAnsi="Calibri" w:cs="Calibri"/>
                <w:b/>
                <w:color w:val="231F20"/>
                <w:sz w:val="20"/>
                <w:szCs w:val="20"/>
                <w:lang w:eastAsia="en-US"/>
              </w:rPr>
            </w:pPr>
            <w:r w:rsidRPr="00945B6C">
              <w:rPr>
                <w:rFonts w:ascii="Calibri" w:hAnsi="Calibri" w:cs="Calibri"/>
                <w:b/>
                <w:color w:val="231F20"/>
                <w:sz w:val="20"/>
                <w:szCs w:val="20"/>
                <w:lang w:eastAsia="en-US"/>
              </w:rPr>
              <w:t>Matematika</w:t>
            </w:r>
          </w:p>
          <w:p w:rsidR="001844B3" w:rsidRPr="00945B6C" w:rsidRDefault="001844B3" w:rsidP="00397645">
            <w:pPr>
              <w:pStyle w:val="t-8"/>
              <w:shd w:val="clear" w:color="auto" w:fill="FFFFFF"/>
              <w:spacing w:before="0" w:beforeAutospacing="0" w:after="48" w:afterAutospacing="0" w:line="256" w:lineRule="auto"/>
              <w:textAlignment w:val="baseline"/>
              <w:rPr>
                <w:rFonts w:ascii="Calibri" w:hAnsi="Calibri" w:cs="Calibri"/>
                <w:color w:val="231F20"/>
                <w:sz w:val="20"/>
                <w:szCs w:val="20"/>
                <w:lang w:eastAsia="en-US"/>
              </w:rPr>
            </w:pPr>
            <w:r w:rsidRPr="00945B6C">
              <w:rPr>
                <w:rFonts w:ascii="Calibri" w:hAnsi="Calibri" w:cs="Calibri"/>
                <w:color w:val="231F20"/>
                <w:sz w:val="20"/>
                <w:szCs w:val="20"/>
                <w:lang w:eastAsia="en-US"/>
              </w:rPr>
              <w:t>D.7.5. Odabire i preračunava odgovarajuće mjerne jedinice</w:t>
            </w:r>
          </w:p>
        </w:tc>
      </w:tr>
      <w:tr w:rsidR="001844B3" w:rsidRPr="00945B6C" w:rsidTr="00397645">
        <w:trPr>
          <w:trHeight w:val="247"/>
        </w:trPr>
        <w:tc>
          <w:tcPr>
            <w:tcW w:w="2604" w:type="dxa"/>
            <w:gridSpan w:val="3"/>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spacing w:after="0" w:line="240" w:lineRule="auto"/>
              <w:rPr>
                <w:b/>
                <w:bCs/>
                <w:color w:val="C00000"/>
                <w:sz w:val="20"/>
                <w:szCs w:val="20"/>
              </w:rPr>
            </w:pPr>
            <w:r w:rsidRPr="00945B6C">
              <w:rPr>
                <w:b/>
                <w:bCs/>
                <w:color w:val="C00000"/>
                <w:sz w:val="20"/>
                <w:szCs w:val="20"/>
              </w:rPr>
              <w:t xml:space="preserve">POVEZANOST S MEĐUPREDMETNIM TEMAMA </w:t>
            </w:r>
          </w:p>
        </w:tc>
        <w:tc>
          <w:tcPr>
            <w:tcW w:w="7234" w:type="dxa"/>
            <w:gridSpan w:val="7"/>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pStyle w:val="Odlomakpopisa"/>
              <w:spacing w:after="0" w:line="240" w:lineRule="auto"/>
              <w:ind w:left="0"/>
              <w:contextualSpacing/>
              <w:jc w:val="both"/>
              <w:rPr>
                <w:sz w:val="20"/>
                <w:szCs w:val="20"/>
              </w:rPr>
            </w:pPr>
            <w:r w:rsidRPr="00945B6C">
              <w:rPr>
                <w:b/>
                <w:sz w:val="20"/>
                <w:szCs w:val="20"/>
              </w:rPr>
              <w:t>Uporaba IKT-a</w:t>
            </w:r>
            <w:r w:rsidRPr="00945B6C">
              <w:rPr>
                <w:sz w:val="20"/>
                <w:szCs w:val="20"/>
              </w:rPr>
              <w:t xml:space="preserve"> </w:t>
            </w:r>
          </w:p>
          <w:p w:rsidR="001844B3" w:rsidRPr="00945B6C" w:rsidRDefault="001844B3" w:rsidP="00397645">
            <w:pPr>
              <w:pStyle w:val="Odlomakpopisa"/>
              <w:spacing w:after="0" w:line="240" w:lineRule="auto"/>
              <w:ind w:left="0"/>
              <w:contextualSpacing/>
              <w:jc w:val="both"/>
              <w:rPr>
                <w:color w:val="231F20"/>
                <w:sz w:val="20"/>
                <w:szCs w:val="20"/>
                <w:shd w:val="clear" w:color="auto" w:fill="FFFFFF"/>
              </w:rPr>
            </w:pPr>
            <w:r w:rsidRPr="00945B6C">
              <w:rPr>
                <w:sz w:val="20"/>
                <w:szCs w:val="20"/>
              </w:rPr>
              <w:t>A.3.1.</w:t>
            </w:r>
            <w:r w:rsidRPr="00945B6C">
              <w:rPr>
                <w:color w:val="231F20"/>
                <w:sz w:val="20"/>
                <w:szCs w:val="20"/>
                <w:shd w:val="clear" w:color="auto" w:fill="FFFFFF"/>
              </w:rPr>
              <w:t xml:space="preserve"> Učenik samostalno odabire odgovarajuću digitalnu tehnologiju.</w:t>
            </w:r>
          </w:p>
          <w:p w:rsidR="001844B3" w:rsidRPr="00945B6C" w:rsidRDefault="001844B3" w:rsidP="00397645">
            <w:pPr>
              <w:pStyle w:val="Odlomakpopisa"/>
              <w:spacing w:after="0" w:line="240" w:lineRule="auto"/>
              <w:ind w:left="0"/>
              <w:contextualSpacing/>
              <w:jc w:val="both"/>
              <w:rPr>
                <w:b/>
                <w:color w:val="231F20"/>
                <w:sz w:val="20"/>
                <w:szCs w:val="20"/>
                <w:shd w:val="clear" w:color="auto" w:fill="FFFFFF"/>
              </w:rPr>
            </w:pPr>
            <w:r w:rsidRPr="00945B6C">
              <w:rPr>
                <w:b/>
                <w:color w:val="231F20"/>
                <w:sz w:val="20"/>
                <w:szCs w:val="20"/>
                <w:shd w:val="clear" w:color="auto" w:fill="FFFFFF"/>
              </w:rPr>
              <w:t>Osobni i socijalni razvoj</w:t>
            </w:r>
          </w:p>
          <w:p w:rsidR="001844B3" w:rsidRPr="00945B6C" w:rsidRDefault="001844B3" w:rsidP="00397645">
            <w:pPr>
              <w:pStyle w:val="Odlomakpopisa"/>
              <w:spacing w:after="0" w:line="240" w:lineRule="auto"/>
              <w:ind w:left="0"/>
              <w:contextualSpacing/>
              <w:jc w:val="both"/>
              <w:rPr>
                <w:color w:val="231F20"/>
                <w:sz w:val="20"/>
                <w:szCs w:val="20"/>
                <w:shd w:val="clear" w:color="auto" w:fill="FFFFFF"/>
              </w:rPr>
            </w:pPr>
            <w:r w:rsidRPr="00945B6C">
              <w:rPr>
                <w:color w:val="231F20"/>
                <w:sz w:val="20"/>
                <w:szCs w:val="20"/>
                <w:shd w:val="clear" w:color="auto" w:fill="FFFFFF"/>
              </w:rPr>
              <w:t>B.3.2. Razvija komunikacijske kompetencije i uvažavajuće odnose s drugima</w:t>
            </w:r>
          </w:p>
          <w:p w:rsidR="001844B3" w:rsidRPr="00945B6C" w:rsidRDefault="001844B3" w:rsidP="00397645">
            <w:pPr>
              <w:pStyle w:val="Odlomakpopisa"/>
              <w:spacing w:after="0" w:line="240" w:lineRule="auto"/>
              <w:ind w:left="0"/>
              <w:contextualSpacing/>
              <w:jc w:val="both"/>
              <w:rPr>
                <w:b/>
                <w:bCs/>
                <w:sz w:val="20"/>
                <w:szCs w:val="20"/>
              </w:rPr>
            </w:pPr>
            <w:r w:rsidRPr="00945B6C">
              <w:rPr>
                <w:b/>
                <w:bCs/>
                <w:sz w:val="20"/>
                <w:szCs w:val="20"/>
              </w:rPr>
              <w:t>Učiti kako učiti</w:t>
            </w:r>
          </w:p>
          <w:p w:rsidR="001844B3" w:rsidRPr="00945B6C" w:rsidRDefault="001844B3" w:rsidP="00397645">
            <w:pPr>
              <w:pStyle w:val="Odlomakpopisa"/>
              <w:spacing w:after="0" w:line="240" w:lineRule="auto"/>
              <w:ind w:left="0"/>
              <w:contextualSpacing/>
              <w:jc w:val="both"/>
              <w:rPr>
                <w:sz w:val="20"/>
                <w:szCs w:val="20"/>
              </w:rPr>
            </w:pPr>
            <w:r w:rsidRPr="00945B6C">
              <w:rPr>
                <w:sz w:val="20"/>
                <w:szCs w:val="20"/>
              </w:rPr>
              <w:t>A.3.2. Primjena strategija učenja i rješavanje problema</w:t>
            </w:r>
          </w:p>
          <w:p w:rsidR="001844B3" w:rsidRPr="00945B6C" w:rsidRDefault="001844B3" w:rsidP="00397645">
            <w:pPr>
              <w:pStyle w:val="Odlomakpopisa"/>
              <w:spacing w:after="0" w:line="240" w:lineRule="auto"/>
              <w:ind w:left="0"/>
              <w:contextualSpacing/>
              <w:jc w:val="both"/>
              <w:rPr>
                <w:b/>
                <w:bCs/>
                <w:sz w:val="20"/>
                <w:szCs w:val="20"/>
              </w:rPr>
            </w:pPr>
            <w:r w:rsidRPr="00945B6C">
              <w:rPr>
                <w:b/>
                <w:bCs/>
                <w:sz w:val="20"/>
                <w:szCs w:val="20"/>
              </w:rPr>
              <w:t>Poduzetništvo</w:t>
            </w:r>
          </w:p>
          <w:p w:rsidR="001844B3" w:rsidRPr="00945B6C" w:rsidRDefault="001844B3" w:rsidP="00397645">
            <w:pPr>
              <w:pStyle w:val="Odlomakpopisa"/>
              <w:spacing w:after="0" w:line="240" w:lineRule="auto"/>
              <w:ind w:left="0"/>
              <w:contextualSpacing/>
              <w:jc w:val="both"/>
              <w:rPr>
                <w:sz w:val="20"/>
                <w:szCs w:val="20"/>
              </w:rPr>
            </w:pPr>
            <w:r w:rsidRPr="00945B6C">
              <w:rPr>
                <w:sz w:val="20"/>
                <w:szCs w:val="20"/>
              </w:rPr>
              <w:t xml:space="preserve"> A.3.1. Primjenjuje inovativna i kreativna rješenja.</w:t>
            </w:r>
          </w:p>
        </w:tc>
      </w:tr>
      <w:tr w:rsidR="001844B3" w:rsidRPr="00945B6C" w:rsidTr="00397645">
        <w:trPr>
          <w:trHeight w:val="758"/>
        </w:trPr>
        <w:tc>
          <w:tcPr>
            <w:tcW w:w="2604" w:type="dxa"/>
            <w:gridSpan w:val="3"/>
            <w:vMerge w:val="restart"/>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spacing w:after="0" w:line="240" w:lineRule="auto"/>
              <w:rPr>
                <w:color w:val="C00000"/>
                <w:w w:val="95"/>
                <w:sz w:val="20"/>
                <w:szCs w:val="20"/>
              </w:rPr>
            </w:pPr>
            <w:r w:rsidRPr="00945B6C">
              <w:rPr>
                <w:b/>
                <w:bCs/>
                <w:color w:val="C00000"/>
                <w:sz w:val="20"/>
                <w:szCs w:val="20"/>
              </w:rPr>
              <w:lastRenderedPageBreak/>
              <w:t>VREDNOVANJE ISHODA</w:t>
            </w:r>
          </w:p>
        </w:tc>
        <w:tc>
          <w:tcPr>
            <w:tcW w:w="7234" w:type="dxa"/>
            <w:gridSpan w:val="7"/>
            <w:tcBorders>
              <w:top w:val="single" w:sz="4" w:space="0" w:color="auto"/>
              <w:left w:val="single" w:sz="4" w:space="0" w:color="auto"/>
              <w:bottom w:val="single" w:sz="4" w:space="0" w:color="auto"/>
              <w:right w:val="single" w:sz="4" w:space="0" w:color="auto"/>
            </w:tcBorders>
            <w:hideMark/>
          </w:tcPr>
          <w:p w:rsidR="001844B3" w:rsidRPr="00945B6C" w:rsidRDefault="001844B3" w:rsidP="00397645">
            <w:pPr>
              <w:pStyle w:val="Odlomakpopisa"/>
              <w:autoSpaceDE w:val="0"/>
              <w:autoSpaceDN w:val="0"/>
              <w:adjustRightInd w:val="0"/>
              <w:spacing w:after="0" w:line="240" w:lineRule="auto"/>
              <w:ind w:left="0"/>
              <w:rPr>
                <w:sz w:val="20"/>
                <w:szCs w:val="20"/>
              </w:rPr>
            </w:pPr>
            <w:r w:rsidRPr="00945B6C">
              <w:rPr>
                <w:b/>
                <w:sz w:val="20"/>
                <w:szCs w:val="20"/>
              </w:rPr>
              <w:t>VREDNOVANJE ZA UČENJE</w:t>
            </w:r>
            <w:r w:rsidRPr="00945B6C">
              <w:rPr>
                <w:sz w:val="20"/>
                <w:szCs w:val="20"/>
              </w:rPr>
              <w:t xml:space="preserve">  </w:t>
            </w:r>
          </w:p>
          <w:p w:rsidR="001844B3" w:rsidRPr="00945B6C" w:rsidRDefault="001844B3" w:rsidP="001844B3">
            <w:pPr>
              <w:pStyle w:val="Odlomakpopisa"/>
              <w:numPr>
                <w:ilvl w:val="0"/>
                <w:numId w:val="1"/>
              </w:numPr>
              <w:autoSpaceDE w:val="0"/>
              <w:autoSpaceDN w:val="0"/>
              <w:adjustRightInd w:val="0"/>
              <w:spacing w:after="0" w:line="240" w:lineRule="auto"/>
              <w:rPr>
                <w:sz w:val="20"/>
                <w:szCs w:val="20"/>
              </w:rPr>
            </w:pPr>
            <w:r w:rsidRPr="00945B6C">
              <w:rPr>
                <w:sz w:val="20"/>
                <w:szCs w:val="20"/>
              </w:rPr>
              <w:t>promatranjem pratiti i bilježiti: pažnju, interes i aktivnosti učenika (način rješavanja problema, vođenje bilježaka, rad na tekstu, samostalnost u radu, sudjelovanje u raspravi, iznošenje osobnih stavova ili stavova grupe, komunikaciju i interakciju s ostalim učenicima – poučavanje drugih, doprinos radu grupe ili para).</w:t>
            </w:r>
          </w:p>
          <w:p w:rsidR="001844B3" w:rsidRPr="00945B6C" w:rsidRDefault="001844B3" w:rsidP="001844B3">
            <w:pPr>
              <w:pStyle w:val="Odlomakpopisa"/>
              <w:numPr>
                <w:ilvl w:val="0"/>
                <w:numId w:val="1"/>
              </w:numPr>
              <w:autoSpaceDE w:val="0"/>
              <w:autoSpaceDN w:val="0"/>
              <w:adjustRightInd w:val="0"/>
              <w:spacing w:after="0" w:line="240" w:lineRule="auto"/>
              <w:rPr>
                <w:sz w:val="20"/>
                <w:szCs w:val="20"/>
              </w:rPr>
            </w:pPr>
            <w:r w:rsidRPr="00945B6C">
              <w:rPr>
                <w:sz w:val="20"/>
                <w:szCs w:val="20"/>
              </w:rPr>
              <w:t>davanjem povratnih informacija (ukazati na ono što je učenik dobro napravio, negativnu informaciju prikazati pozitivnim i jednostavnim jezikom, u obliku reflektivnih pitanja)</w:t>
            </w:r>
          </w:p>
          <w:p w:rsidR="001844B3" w:rsidRPr="00945B6C" w:rsidRDefault="001844B3" w:rsidP="00397645">
            <w:pPr>
              <w:pStyle w:val="Odlomakpopisa"/>
              <w:autoSpaceDE w:val="0"/>
              <w:autoSpaceDN w:val="0"/>
              <w:adjustRightInd w:val="0"/>
              <w:spacing w:after="0" w:line="240" w:lineRule="auto"/>
              <w:ind w:left="0"/>
              <w:rPr>
                <w:sz w:val="20"/>
                <w:szCs w:val="20"/>
              </w:rPr>
            </w:pPr>
            <w:r w:rsidRPr="00945B6C">
              <w:rPr>
                <w:b/>
                <w:bCs/>
                <w:sz w:val="20"/>
                <w:szCs w:val="20"/>
              </w:rPr>
              <w:t xml:space="preserve">VREDNOVANJE KAO UČENJE </w:t>
            </w:r>
          </w:p>
          <w:p w:rsidR="001844B3" w:rsidRPr="00945B6C" w:rsidRDefault="001844B3" w:rsidP="001844B3">
            <w:pPr>
              <w:pStyle w:val="Odlomakpopisa"/>
              <w:numPr>
                <w:ilvl w:val="0"/>
                <w:numId w:val="2"/>
              </w:numPr>
              <w:autoSpaceDE w:val="0"/>
              <w:autoSpaceDN w:val="0"/>
              <w:adjustRightInd w:val="0"/>
              <w:spacing w:after="0" w:line="240" w:lineRule="auto"/>
              <w:rPr>
                <w:sz w:val="20"/>
                <w:szCs w:val="20"/>
              </w:rPr>
            </w:pPr>
            <w:r w:rsidRPr="00945B6C">
              <w:rPr>
                <w:sz w:val="20"/>
                <w:szCs w:val="20"/>
              </w:rPr>
              <w:t>lista samoprocjene</w:t>
            </w:r>
          </w:p>
        </w:tc>
      </w:tr>
      <w:tr w:rsidR="001844B3" w:rsidRPr="00945B6C" w:rsidTr="00397645">
        <w:trPr>
          <w:trHeight w:val="757"/>
        </w:trPr>
        <w:tc>
          <w:tcPr>
            <w:tcW w:w="2604" w:type="dxa"/>
            <w:gridSpan w:val="3"/>
            <w:vMerge/>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spacing w:after="0" w:line="240" w:lineRule="auto"/>
              <w:rPr>
                <w:color w:val="C00000"/>
                <w:w w:val="95"/>
                <w:sz w:val="20"/>
                <w:szCs w:val="20"/>
              </w:rPr>
            </w:pPr>
          </w:p>
        </w:tc>
        <w:tc>
          <w:tcPr>
            <w:tcW w:w="7234" w:type="dxa"/>
            <w:gridSpan w:val="7"/>
            <w:tcBorders>
              <w:top w:val="single" w:sz="4" w:space="0" w:color="auto"/>
              <w:left w:val="single" w:sz="4" w:space="0" w:color="auto"/>
              <w:bottom w:val="single" w:sz="4" w:space="0" w:color="auto"/>
              <w:right w:val="single" w:sz="4" w:space="0" w:color="auto"/>
            </w:tcBorders>
          </w:tcPr>
          <w:p w:rsidR="001844B3" w:rsidRPr="00945B6C" w:rsidRDefault="001844B3" w:rsidP="00397645">
            <w:pPr>
              <w:pStyle w:val="Odlomakpopisa"/>
              <w:autoSpaceDE w:val="0"/>
              <w:autoSpaceDN w:val="0"/>
              <w:adjustRightInd w:val="0"/>
              <w:spacing w:after="0" w:line="240" w:lineRule="auto"/>
              <w:ind w:left="0"/>
              <w:rPr>
                <w:sz w:val="20"/>
                <w:szCs w:val="20"/>
              </w:rPr>
            </w:pPr>
            <w:r w:rsidRPr="00945B6C">
              <w:rPr>
                <w:b/>
                <w:sz w:val="20"/>
                <w:szCs w:val="20"/>
              </w:rPr>
              <w:t>VREDNOVANJE NAUČENOG</w:t>
            </w:r>
            <w:r w:rsidRPr="00945B6C">
              <w:rPr>
                <w:sz w:val="20"/>
                <w:szCs w:val="20"/>
              </w:rPr>
              <w:t xml:space="preserve"> </w:t>
            </w:r>
          </w:p>
          <w:p w:rsidR="001844B3" w:rsidRPr="00945B6C" w:rsidRDefault="001844B3" w:rsidP="001844B3">
            <w:pPr>
              <w:pStyle w:val="Odlomakpopisa"/>
              <w:numPr>
                <w:ilvl w:val="0"/>
                <w:numId w:val="2"/>
              </w:numPr>
              <w:autoSpaceDE w:val="0"/>
              <w:autoSpaceDN w:val="0"/>
              <w:adjustRightInd w:val="0"/>
              <w:spacing w:after="0" w:line="240" w:lineRule="auto"/>
              <w:rPr>
                <w:sz w:val="20"/>
                <w:szCs w:val="20"/>
              </w:rPr>
            </w:pPr>
            <w:r w:rsidRPr="00945B6C">
              <w:rPr>
                <w:sz w:val="20"/>
                <w:szCs w:val="20"/>
              </w:rPr>
              <w:t xml:space="preserve">frontalnim razgovorom provjeriti razinu usvojenosti navedenih obrazovnih ishoda, jesu li učenici: </w:t>
            </w:r>
          </w:p>
          <w:p w:rsidR="001844B3" w:rsidRPr="00945B6C" w:rsidRDefault="001844B3" w:rsidP="00397645">
            <w:pPr>
              <w:pStyle w:val="Odlomakpopisa"/>
              <w:tabs>
                <w:tab w:val="left" w:pos="484"/>
              </w:tabs>
              <w:spacing w:after="0"/>
              <w:ind w:left="238"/>
              <w:rPr>
                <w:sz w:val="20"/>
                <w:szCs w:val="20"/>
              </w:rPr>
            </w:pPr>
            <w:r w:rsidRPr="00945B6C">
              <w:rPr>
                <w:sz w:val="20"/>
                <w:szCs w:val="20"/>
              </w:rPr>
              <w:t xml:space="preserve">– zapamtili i povezali informacije o površini (fizička veličina: znak, mjerna jedinica, znak mjerne jedinice) </w:t>
            </w:r>
          </w:p>
          <w:p w:rsidR="001844B3" w:rsidRPr="00945B6C" w:rsidRDefault="001844B3" w:rsidP="00397645">
            <w:pPr>
              <w:pStyle w:val="Odlomakpopisa"/>
              <w:tabs>
                <w:tab w:val="left" w:pos="484"/>
              </w:tabs>
              <w:spacing w:after="0"/>
              <w:ind w:left="238"/>
              <w:rPr>
                <w:sz w:val="20"/>
                <w:szCs w:val="20"/>
              </w:rPr>
            </w:pPr>
            <w:r w:rsidRPr="00945B6C">
              <w:rPr>
                <w:sz w:val="20"/>
                <w:szCs w:val="20"/>
              </w:rPr>
              <w:t>– zapamtili osnovnu mjernu jedinicu površine</w:t>
            </w:r>
          </w:p>
          <w:p w:rsidR="001844B3" w:rsidRPr="00945B6C" w:rsidRDefault="001844B3" w:rsidP="00397645">
            <w:pPr>
              <w:pStyle w:val="Odlomakpopisa"/>
              <w:tabs>
                <w:tab w:val="left" w:pos="484"/>
              </w:tabs>
              <w:spacing w:after="0"/>
              <w:ind w:left="238"/>
              <w:rPr>
                <w:sz w:val="20"/>
                <w:szCs w:val="20"/>
              </w:rPr>
            </w:pPr>
            <w:r w:rsidRPr="00945B6C">
              <w:rPr>
                <w:sz w:val="20"/>
                <w:szCs w:val="20"/>
              </w:rPr>
              <w:t>– razvili vještinu određivanja površine izravnim mjerenjem i računski</w:t>
            </w:r>
          </w:p>
          <w:p w:rsidR="001844B3" w:rsidRPr="00945B6C" w:rsidRDefault="001844B3" w:rsidP="00397645">
            <w:pPr>
              <w:pStyle w:val="Odlomakpopisa"/>
              <w:tabs>
                <w:tab w:val="left" w:pos="484"/>
              </w:tabs>
              <w:spacing w:after="0"/>
              <w:ind w:left="238"/>
              <w:rPr>
                <w:sz w:val="20"/>
                <w:szCs w:val="20"/>
              </w:rPr>
            </w:pPr>
            <w:r w:rsidRPr="00945B6C">
              <w:rPr>
                <w:sz w:val="20"/>
                <w:szCs w:val="20"/>
              </w:rPr>
              <w:t>– zapamtili brojčane veze između mjernih jedinica površine</w:t>
            </w:r>
          </w:p>
          <w:p w:rsidR="001844B3" w:rsidRPr="00945B6C" w:rsidRDefault="001844B3" w:rsidP="00397645">
            <w:pPr>
              <w:pStyle w:val="Odlomakpopisa"/>
              <w:tabs>
                <w:tab w:val="left" w:pos="390"/>
              </w:tabs>
              <w:spacing w:after="0"/>
              <w:ind w:left="232" w:firstLine="75"/>
              <w:rPr>
                <w:sz w:val="20"/>
                <w:szCs w:val="20"/>
              </w:rPr>
            </w:pPr>
            <w:r w:rsidRPr="00945B6C">
              <w:rPr>
                <w:sz w:val="20"/>
                <w:szCs w:val="20"/>
              </w:rPr>
              <w:t>– naučili preračunavati mjerne jedinice.</w:t>
            </w:r>
          </w:p>
          <w:p w:rsidR="001844B3" w:rsidRPr="00945B6C" w:rsidRDefault="001844B3" w:rsidP="001844B3">
            <w:pPr>
              <w:pStyle w:val="Odlomakpopisa"/>
              <w:numPr>
                <w:ilvl w:val="0"/>
                <w:numId w:val="4"/>
              </w:numPr>
              <w:autoSpaceDE w:val="0"/>
              <w:autoSpaceDN w:val="0"/>
              <w:adjustRightInd w:val="0"/>
              <w:spacing w:after="0" w:line="240" w:lineRule="auto"/>
              <w:rPr>
                <w:iCs/>
                <w:sz w:val="20"/>
                <w:szCs w:val="20"/>
                <w:lang w:eastAsia="hr-HR"/>
              </w:rPr>
            </w:pPr>
            <w:r w:rsidRPr="00945B6C">
              <w:rPr>
                <w:iCs/>
                <w:sz w:val="20"/>
                <w:szCs w:val="20"/>
                <w:lang w:eastAsia="hr-HR"/>
              </w:rPr>
              <w:t>Odredite površinu poda učionice.</w:t>
            </w:r>
          </w:p>
          <w:p w:rsidR="001844B3" w:rsidRPr="00945B6C" w:rsidRDefault="001844B3" w:rsidP="001844B3">
            <w:pPr>
              <w:pStyle w:val="Odlomakpopisa"/>
              <w:numPr>
                <w:ilvl w:val="0"/>
                <w:numId w:val="4"/>
              </w:numPr>
              <w:autoSpaceDE w:val="0"/>
              <w:autoSpaceDN w:val="0"/>
              <w:adjustRightInd w:val="0"/>
              <w:spacing w:after="0" w:line="240" w:lineRule="auto"/>
              <w:rPr>
                <w:iCs/>
                <w:sz w:val="20"/>
                <w:szCs w:val="20"/>
                <w:lang w:eastAsia="hr-HR"/>
              </w:rPr>
            </w:pPr>
            <w:r w:rsidRPr="00945B6C">
              <w:rPr>
                <w:iCs/>
                <w:sz w:val="20"/>
                <w:szCs w:val="20"/>
                <w:lang w:eastAsia="hr-HR"/>
              </w:rPr>
              <w:t>Opišite kako biste odredili ploštinu novčića od 5 kn?</w:t>
            </w:r>
          </w:p>
          <w:p w:rsidR="001844B3" w:rsidRPr="00945B6C" w:rsidRDefault="001844B3" w:rsidP="001844B3">
            <w:pPr>
              <w:pStyle w:val="Odlomakpopisa"/>
              <w:numPr>
                <w:ilvl w:val="0"/>
                <w:numId w:val="4"/>
              </w:numPr>
              <w:autoSpaceDE w:val="0"/>
              <w:autoSpaceDN w:val="0"/>
              <w:adjustRightInd w:val="0"/>
              <w:spacing w:after="0" w:line="240" w:lineRule="auto"/>
              <w:rPr>
                <w:iCs/>
                <w:sz w:val="20"/>
                <w:szCs w:val="20"/>
                <w:lang w:eastAsia="hr-HR"/>
              </w:rPr>
            </w:pPr>
            <w:r w:rsidRPr="00945B6C">
              <w:rPr>
                <w:iCs/>
                <w:sz w:val="20"/>
                <w:szCs w:val="20"/>
                <w:lang w:eastAsia="hr-HR"/>
              </w:rPr>
              <w:t>Koliko je kvadratnih decimetara u kvadratnome metru ,a koliko kvadratnih milimetara u kvadratnome decimetru?</w:t>
            </w:r>
          </w:p>
          <w:p w:rsidR="001844B3" w:rsidRPr="00945B6C" w:rsidRDefault="001844B3" w:rsidP="001844B3">
            <w:pPr>
              <w:pStyle w:val="Odlomakpopisa"/>
              <w:numPr>
                <w:ilvl w:val="0"/>
                <w:numId w:val="4"/>
              </w:numPr>
              <w:autoSpaceDE w:val="0"/>
              <w:autoSpaceDN w:val="0"/>
              <w:adjustRightInd w:val="0"/>
              <w:spacing w:after="0" w:line="240" w:lineRule="auto"/>
              <w:rPr>
                <w:iCs/>
                <w:sz w:val="20"/>
                <w:szCs w:val="20"/>
                <w:lang w:eastAsia="hr-HR"/>
              </w:rPr>
            </w:pPr>
            <w:r w:rsidRPr="00945B6C">
              <w:rPr>
                <w:iCs/>
                <w:sz w:val="20"/>
                <w:szCs w:val="20"/>
                <w:lang w:eastAsia="hr-HR"/>
              </w:rPr>
              <w:t>Preračunajte mjerne jedinice površine.</w:t>
            </w:r>
          </w:p>
          <w:p w:rsidR="001844B3" w:rsidRPr="00945B6C" w:rsidRDefault="001844B3" w:rsidP="001844B3">
            <w:pPr>
              <w:pStyle w:val="Odlomakpopisa"/>
              <w:numPr>
                <w:ilvl w:val="0"/>
                <w:numId w:val="4"/>
              </w:numPr>
              <w:autoSpaceDE w:val="0"/>
              <w:autoSpaceDN w:val="0"/>
              <w:adjustRightInd w:val="0"/>
              <w:spacing w:after="0" w:line="240" w:lineRule="auto"/>
              <w:rPr>
                <w:iCs/>
                <w:sz w:val="20"/>
                <w:szCs w:val="20"/>
                <w:lang w:eastAsia="hr-HR"/>
              </w:rPr>
            </w:pPr>
            <w:r w:rsidRPr="00945B6C">
              <w:rPr>
                <w:iCs/>
                <w:sz w:val="20"/>
                <w:szCs w:val="20"/>
                <w:lang w:eastAsia="hr-HR"/>
              </w:rPr>
              <w:t>RB zadaci na str.12. i 13.</w:t>
            </w:r>
          </w:p>
          <w:p w:rsidR="001844B3" w:rsidRPr="00945B6C" w:rsidRDefault="001844B3" w:rsidP="00397645">
            <w:pPr>
              <w:autoSpaceDE w:val="0"/>
              <w:autoSpaceDN w:val="0"/>
              <w:adjustRightInd w:val="0"/>
              <w:spacing w:after="0" w:line="240" w:lineRule="auto"/>
              <w:rPr>
                <w:sz w:val="20"/>
                <w:szCs w:val="20"/>
              </w:rPr>
            </w:pPr>
          </w:p>
        </w:tc>
      </w:tr>
      <w:tr w:rsidR="001844B3" w:rsidRPr="00945B6C" w:rsidTr="00397645">
        <w:tc>
          <w:tcPr>
            <w:tcW w:w="2359" w:type="dxa"/>
            <w:gridSpan w:val="2"/>
            <w:tcBorders>
              <w:top w:val="nil"/>
              <w:left w:val="nil"/>
              <w:bottom w:val="nil"/>
              <w:right w:val="nil"/>
            </w:tcBorders>
            <w:hideMark/>
          </w:tcPr>
          <w:p w:rsidR="001844B3" w:rsidRPr="00945B6C" w:rsidRDefault="001844B3" w:rsidP="00397645">
            <w:pPr>
              <w:tabs>
                <w:tab w:val="left" w:pos="340"/>
                <w:tab w:val="left" w:pos="5954"/>
              </w:tabs>
              <w:spacing w:after="0" w:line="240" w:lineRule="auto"/>
              <w:ind w:right="-335"/>
              <w:rPr>
                <w:b/>
                <w:bCs/>
                <w:color w:val="C00000"/>
                <w:sz w:val="20"/>
                <w:szCs w:val="20"/>
              </w:rPr>
            </w:pPr>
            <w:r w:rsidRPr="00945B6C">
              <w:rPr>
                <w:b/>
                <w:bCs/>
                <w:color w:val="C00000"/>
                <w:sz w:val="20"/>
                <w:szCs w:val="20"/>
              </w:rPr>
              <w:t>KLJUČNI POJMOVI:</w:t>
            </w:r>
          </w:p>
        </w:tc>
        <w:tc>
          <w:tcPr>
            <w:tcW w:w="4367" w:type="dxa"/>
            <w:gridSpan w:val="6"/>
            <w:tcBorders>
              <w:top w:val="nil"/>
              <w:left w:val="nil"/>
              <w:bottom w:val="nil"/>
              <w:right w:val="nil"/>
            </w:tcBorders>
          </w:tcPr>
          <w:p w:rsidR="001844B3" w:rsidRPr="00945B6C" w:rsidRDefault="001844B3" w:rsidP="00397645">
            <w:pPr>
              <w:tabs>
                <w:tab w:val="left" w:pos="340"/>
              </w:tabs>
              <w:spacing w:after="0" w:line="240" w:lineRule="auto"/>
              <w:rPr>
                <w:color w:val="C00000"/>
              </w:rPr>
            </w:pPr>
          </w:p>
        </w:tc>
        <w:tc>
          <w:tcPr>
            <w:tcW w:w="3112" w:type="dxa"/>
            <w:gridSpan w:val="2"/>
            <w:tcBorders>
              <w:top w:val="nil"/>
              <w:left w:val="nil"/>
              <w:bottom w:val="nil"/>
              <w:right w:val="nil"/>
            </w:tcBorders>
          </w:tcPr>
          <w:p w:rsidR="001844B3" w:rsidRPr="00945B6C" w:rsidRDefault="001844B3" w:rsidP="00397645">
            <w:pPr>
              <w:tabs>
                <w:tab w:val="left" w:pos="340"/>
                <w:tab w:val="left" w:pos="5954"/>
              </w:tabs>
              <w:spacing w:after="0" w:line="240" w:lineRule="auto"/>
              <w:rPr>
                <w:b/>
                <w:bCs/>
                <w:color w:val="C00000"/>
                <w:sz w:val="20"/>
                <w:szCs w:val="20"/>
              </w:rPr>
            </w:pPr>
          </w:p>
        </w:tc>
      </w:tr>
      <w:tr w:rsidR="001844B3" w:rsidRPr="00945B6C" w:rsidTr="00397645">
        <w:tc>
          <w:tcPr>
            <w:tcW w:w="2359" w:type="dxa"/>
            <w:gridSpan w:val="2"/>
            <w:tcBorders>
              <w:top w:val="nil"/>
              <w:left w:val="nil"/>
              <w:bottom w:val="nil"/>
              <w:right w:val="nil"/>
            </w:tcBorders>
          </w:tcPr>
          <w:p w:rsidR="001844B3" w:rsidRPr="00945B6C" w:rsidRDefault="001844B3" w:rsidP="00397645">
            <w:pPr>
              <w:tabs>
                <w:tab w:val="left" w:pos="182"/>
              </w:tabs>
              <w:suppressAutoHyphens/>
              <w:autoSpaceDN w:val="0"/>
              <w:spacing w:after="0" w:line="240" w:lineRule="auto"/>
              <w:ind w:right="-335"/>
              <w:textAlignment w:val="baseline"/>
              <w:rPr>
                <w:sz w:val="20"/>
                <w:szCs w:val="20"/>
              </w:rPr>
            </w:pPr>
            <w:r w:rsidRPr="00945B6C">
              <w:rPr>
                <w:sz w:val="20"/>
                <w:szCs w:val="20"/>
              </w:rPr>
              <w:t>površina</w:t>
            </w:r>
          </w:p>
          <w:p w:rsidR="001844B3" w:rsidRPr="00945B6C" w:rsidRDefault="001844B3" w:rsidP="00397645">
            <w:pPr>
              <w:tabs>
                <w:tab w:val="left" w:pos="182"/>
              </w:tabs>
              <w:suppressAutoHyphens/>
              <w:autoSpaceDN w:val="0"/>
              <w:spacing w:after="0" w:line="240" w:lineRule="auto"/>
              <w:ind w:right="-335"/>
              <w:textAlignment w:val="baseline"/>
              <w:rPr>
                <w:sz w:val="20"/>
                <w:szCs w:val="20"/>
              </w:rPr>
            </w:pPr>
            <w:r w:rsidRPr="00945B6C">
              <w:rPr>
                <w:sz w:val="20"/>
                <w:szCs w:val="20"/>
              </w:rPr>
              <w:t>kvadratni metar, m</w:t>
            </w:r>
            <w:r w:rsidRPr="00945B6C">
              <w:rPr>
                <w:sz w:val="20"/>
                <w:szCs w:val="20"/>
                <w:vertAlign w:val="superscript"/>
              </w:rPr>
              <w:t>2</w:t>
            </w:r>
          </w:p>
          <w:p w:rsidR="001844B3" w:rsidRPr="00945B6C" w:rsidRDefault="001844B3" w:rsidP="00397645">
            <w:pPr>
              <w:tabs>
                <w:tab w:val="left" w:pos="182"/>
              </w:tabs>
              <w:suppressAutoHyphens/>
              <w:autoSpaceDN w:val="0"/>
              <w:spacing w:after="0" w:line="240" w:lineRule="auto"/>
              <w:ind w:right="-335"/>
              <w:textAlignment w:val="baseline"/>
              <w:rPr>
                <w:sz w:val="20"/>
                <w:szCs w:val="20"/>
              </w:rPr>
            </w:pPr>
          </w:p>
        </w:tc>
        <w:tc>
          <w:tcPr>
            <w:tcW w:w="4367" w:type="dxa"/>
            <w:gridSpan w:val="6"/>
            <w:tcBorders>
              <w:top w:val="nil"/>
              <w:left w:val="nil"/>
              <w:bottom w:val="nil"/>
              <w:right w:val="nil"/>
            </w:tcBorders>
          </w:tcPr>
          <w:p w:rsidR="001844B3" w:rsidRPr="00945B6C" w:rsidRDefault="001844B3" w:rsidP="00397645">
            <w:pPr>
              <w:suppressAutoHyphens/>
              <w:autoSpaceDN w:val="0"/>
              <w:spacing w:after="0" w:line="240" w:lineRule="auto"/>
              <w:textAlignment w:val="baseline"/>
            </w:pPr>
          </w:p>
        </w:tc>
        <w:tc>
          <w:tcPr>
            <w:tcW w:w="3112" w:type="dxa"/>
            <w:gridSpan w:val="2"/>
            <w:tcBorders>
              <w:top w:val="nil"/>
              <w:left w:val="nil"/>
              <w:bottom w:val="nil"/>
              <w:right w:val="nil"/>
            </w:tcBorders>
          </w:tcPr>
          <w:p w:rsidR="001844B3" w:rsidRPr="00945B6C" w:rsidRDefault="001844B3" w:rsidP="00397645">
            <w:pPr>
              <w:pStyle w:val="Odlomakpopisa"/>
              <w:tabs>
                <w:tab w:val="center" w:pos="6480"/>
                <w:tab w:val="left" w:pos="8115"/>
              </w:tabs>
              <w:spacing w:line="240" w:lineRule="auto"/>
              <w:ind w:left="0"/>
              <w:rPr>
                <w:sz w:val="20"/>
                <w:szCs w:val="20"/>
              </w:rPr>
            </w:pPr>
          </w:p>
        </w:tc>
      </w:tr>
      <w:tr w:rsidR="001844B3" w:rsidRPr="00945B6C" w:rsidTr="00397645">
        <w:tc>
          <w:tcPr>
            <w:tcW w:w="9838" w:type="dxa"/>
            <w:gridSpan w:val="10"/>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tabs>
                <w:tab w:val="left" w:pos="1177"/>
                <w:tab w:val="left" w:pos="5954"/>
              </w:tabs>
              <w:spacing w:after="0" w:line="240" w:lineRule="auto"/>
              <w:ind w:left="34"/>
              <w:jc w:val="center"/>
              <w:rPr>
                <w:b/>
                <w:bCs/>
                <w:color w:val="365F91"/>
                <w:sz w:val="24"/>
                <w:szCs w:val="24"/>
              </w:rPr>
            </w:pPr>
            <w:r w:rsidRPr="00945B6C">
              <w:rPr>
                <w:b/>
                <w:bCs/>
                <w:color w:val="C00000"/>
                <w:sz w:val="24"/>
                <w:szCs w:val="24"/>
              </w:rPr>
              <w:t>ORGANIZACIJA NASTAVNOG PROCESA</w:t>
            </w:r>
          </w:p>
        </w:tc>
      </w:tr>
      <w:tr w:rsidR="001844B3" w:rsidRPr="00945B6C" w:rsidTr="00397645">
        <w:tc>
          <w:tcPr>
            <w:tcW w:w="3745" w:type="dxa"/>
            <w:gridSpan w:val="5"/>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tabs>
                <w:tab w:val="left" w:pos="1177"/>
                <w:tab w:val="left" w:pos="5954"/>
              </w:tabs>
              <w:spacing w:after="0" w:line="240" w:lineRule="auto"/>
              <w:ind w:left="34"/>
              <w:jc w:val="center"/>
              <w:rPr>
                <w:b/>
                <w:bCs/>
                <w:sz w:val="20"/>
                <w:szCs w:val="20"/>
              </w:rPr>
            </w:pPr>
            <w:r w:rsidRPr="00945B6C">
              <w:rPr>
                <w:b/>
                <w:bCs/>
                <w:sz w:val="20"/>
                <w:szCs w:val="20"/>
              </w:rPr>
              <w:t>NASTAVNE METODE</w:t>
            </w:r>
          </w:p>
        </w:tc>
        <w:tc>
          <w:tcPr>
            <w:tcW w:w="2410" w:type="dxa"/>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tabs>
                <w:tab w:val="left" w:pos="1177"/>
                <w:tab w:val="left" w:pos="5954"/>
              </w:tabs>
              <w:spacing w:after="0" w:line="240" w:lineRule="auto"/>
              <w:ind w:left="34"/>
              <w:jc w:val="center"/>
              <w:rPr>
                <w:b/>
                <w:bCs/>
                <w:sz w:val="20"/>
                <w:szCs w:val="20"/>
              </w:rPr>
            </w:pPr>
            <w:r w:rsidRPr="00945B6C">
              <w:rPr>
                <w:rStyle w:val="Zadanifontodlomka1"/>
                <w:b/>
                <w:bCs/>
                <w:sz w:val="20"/>
                <w:szCs w:val="20"/>
              </w:rPr>
              <w:t>OBLICI RADA</w:t>
            </w:r>
          </w:p>
        </w:tc>
        <w:tc>
          <w:tcPr>
            <w:tcW w:w="3683"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397645">
            <w:pPr>
              <w:tabs>
                <w:tab w:val="left" w:pos="1177"/>
                <w:tab w:val="left" w:pos="5954"/>
              </w:tabs>
              <w:spacing w:after="0" w:line="240" w:lineRule="auto"/>
              <w:ind w:left="34"/>
              <w:jc w:val="center"/>
              <w:rPr>
                <w:b/>
                <w:bCs/>
                <w:sz w:val="20"/>
                <w:szCs w:val="20"/>
              </w:rPr>
            </w:pPr>
            <w:r w:rsidRPr="00945B6C">
              <w:rPr>
                <w:b/>
                <w:bCs/>
                <w:sz w:val="20"/>
                <w:szCs w:val="20"/>
              </w:rPr>
              <w:t>NASTAVNA SREDSTVA I POMAGALA</w:t>
            </w:r>
          </w:p>
        </w:tc>
      </w:tr>
      <w:tr w:rsidR="001844B3" w:rsidRPr="00945B6C" w:rsidTr="00397645">
        <w:tc>
          <w:tcPr>
            <w:tcW w:w="3745" w:type="dxa"/>
            <w:gridSpan w:val="5"/>
            <w:tcBorders>
              <w:top w:val="single" w:sz="4" w:space="0" w:color="auto"/>
              <w:left w:val="single" w:sz="4" w:space="0" w:color="auto"/>
              <w:bottom w:val="single" w:sz="4" w:space="0" w:color="auto"/>
              <w:right w:val="single" w:sz="4" w:space="0" w:color="auto"/>
            </w:tcBorders>
            <w:hideMark/>
          </w:tcPr>
          <w:p w:rsidR="001844B3" w:rsidRPr="00945B6C" w:rsidRDefault="001844B3" w:rsidP="001844B3">
            <w:pPr>
              <w:numPr>
                <w:ilvl w:val="0"/>
                <w:numId w:val="3"/>
              </w:numPr>
              <w:spacing w:after="0" w:line="240" w:lineRule="auto"/>
              <w:rPr>
                <w:sz w:val="20"/>
                <w:szCs w:val="20"/>
              </w:rPr>
            </w:pPr>
            <w:r w:rsidRPr="00945B6C">
              <w:rPr>
                <w:sz w:val="20"/>
                <w:szCs w:val="20"/>
              </w:rPr>
              <w:t>učenički pokus (određivanje ploštine površine), mjerenje, razgovor, rasprava,  izlaganje,  rad na tekstu (udžbenik, radna bilježnica), učenički projekt, kvizovi</w:t>
            </w:r>
          </w:p>
        </w:tc>
        <w:tc>
          <w:tcPr>
            <w:tcW w:w="2410" w:type="dxa"/>
            <w:tcBorders>
              <w:top w:val="single" w:sz="4" w:space="0" w:color="auto"/>
              <w:left w:val="single" w:sz="4" w:space="0" w:color="auto"/>
              <w:bottom w:val="single" w:sz="4" w:space="0" w:color="auto"/>
              <w:right w:val="single" w:sz="4" w:space="0" w:color="auto"/>
            </w:tcBorders>
            <w:hideMark/>
          </w:tcPr>
          <w:p w:rsidR="001844B3" w:rsidRPr="00945B6C" w:rsidRDefault="001844B3" w:rsidP="001844B3">
            <w:pPr>
              <w:numPr>
                <w:ilvl w:val="0"/>
                <w:numId w:val="3"/>
              </w:numPr>
              <w:tabs>
                <w:tab w:val="left" w:pos="1177"/>
                <w:tab w:val="left" w:pos="5954"/>
              </w:tabs>
              <w:spacing w:after="0" w:line="240" w:lineRule="auto"/>
              <w:rPr>
                <w:rStyle w:val="Zadanifontodlomka1"/>
              </w:rPr>
            </w:pPr>
            <w:r w:rsidRPr="00945B6C">
              <w:rPr>
                <w:rStyle w:val="Zadanifontodlomka1"/>
                <w:sz w:val="20"/>
                <w:szCs w:val="20"/>
              </w:rPr>
              <w:t>frontalni, individualni, rad u grupi, samostalni učenički rad.</w:t>
            </w:r>
          </w:p>
        </w:tc>
        <w:tc>
          <w:tcPr>
            <w:tcW w:w="3683" w:type="dxa"/>
            <w:gridSpan w:val="4"/>
            <w:tcBorders>
              <w:top w:val="single" w:sz="4" w:space="0" w:color="auto"/>
              <w:left w:val="single" w:sz="4" w:space="0" w:color="auto"/>
              <w:bottom w:val="single" w:sz="4" w:space="0" w:color="auto"/>
              <w:right w:val="single" w:sz="4" w:space="0" w:color="auto"/>
            </w:tcBorders>
            <w:vAlign w:val="center"/>
            <w:hideMark/>
          </w:tcPr>
          <w:p w:rsidR="001844B3" w:rsidRPr="00945B6C" w:rsidRDefault="001844B3" w:rsidP="001844B3">
            <w:pPr>
              <w:numPr>
                <w:ilvl w:val="0"/>
                <w:numId w:val="3"/>
              </w:numPr>
              <w:spacing w:after="0" w:line="240" w:lineRule="auto"/>
              <w:jc w:val="both"/>
              <w:rPr>
                <w:sz w:val="20"/>
                <w:szCs w:val="20"/>
              </w:rPr>
            </w:pPr>
            <w:r w:rsidRPr="00945B6C">
              <w:rPr>
                <w:sz w:val="20"/>
                <w:szCs w:val="20"/>
              </w:rPr>
              <w:t>ravnalo, metalni metar, kutija za čaj, udžbenik, radna bilježnica, bilježnica, ploča, kreda, tableti, računalo.</w:t>
            </w:r>
          </w:p>
        </w:tc>
      </w:tr>
      <w:tr w:rsidR="001844B3" w:rsidRPr="00945B6C" w:rsidTr="00397645">
        <w:tc>
          <w:tcPr>
            <w:tcW w:w="9838" w:type="dxa"/>
            <w:gridSpan w:val="10"/>
            <w:tcBorders>
              <w:top w:val="single" w:sz="4" w:space="0" w:color="auto"/>
              <w:left w:val="single" w:sz="4" w:space="0" w:color="auto"/>
              <w:bottom w:val="single" w:sz="4" w:space="0" w:color="auto"/>
              <w:right w:val="single" w:sz="4" w:space="0" w:color="auto"/>
            </w:tcBorders>
            <w:vAlign w:val="center"/>
          </w:tcPr>
          <w:p w:rsidR="001844B3" w:rsidRPr="00945B6C" w:rsidRDefault="001844B3" w:rsidP="00397645">
            <w:pPr>
              <w:tabs>
                <w:tab w:val="left" w:pos="1177"/>
                <w:tab w:val="left" w:pos="5954"/>
              </w:tabs>
              <w:spacing w:after="0" w:line="240" w:lineRule="auto"/>
              <w:ind w:left="34"/>
              <w:rPr>
                <w:b/>
                <w:bCs/>
                <w:color w:val="C00000"/>
              </w:rPr>
            </w:pPr>
            <w:r w:rsidRPr="00945B6C">
              <w:rPr>
                <w:b/>
                <w:bCs/>
                <w:color w:val="C00000"/>
              </w:rPr>
              <w:t>LITERATURA:</w:t>
            </w:r>
          </w:p>
          <w:p w:rsidR="001844B3" w:rsidRPr="00945B6C" w:rsidRDefault="001844B3" w:rsidP="00397645">
            <w:pPr>
              <w:tabs>
                <w:tab w:val="left" w:pos="1177"/>
                <w:tab w:val="left" w:pos="5954"/>
              </w:tabs>
              <w:spacing w:after="0" w:line="240" w:lineRule="auto"/>
              <w:ind w:left="34"/>
              <w:rPr>
                <w:rFonts w:eastAsia="Calibri"/>
                <w:bCs/>
                <w:sz w:val="20"/>
                <w:szCs w:val="20"/>
              </w:rPr>
            </w:pPr>
            <w:r w:rsidRPr="00945B6C">
              <w:rPr>
                <w:sz w:val="20"/>
                <w:szCs w:val="20"/>
              </w:rPr>
              <w:t xml:space="preserve">1. </w:t>
            </w:r>
            <w:r w:rsidRPr="00945B6C">
              <w:rPr>
                <w:rFonts w:eastAsia="Calibri"/>
                <w:bCs/>
                <w:i/>
                <w:sz w:val="20"/>
                <w:szCs w:val="20"/>
              </w:rPr>
              <w:t>Otkrivamo fiziku 7</w:t>
            </w:r>
            <w:r w:rsidRPr="00945B6C">
              <w:rPr>
                <w:rFonts w:eastAsia="Calibri"/>
                <w:bCs/>
                <w:sz w:val="20"/>
                <w:szCs w:val="20"/>
              </w:rPr>
              <w:t>, udžbenik</w:t>
            </w:r>
          </w:p>
          <w:p w:rsidR="001844B3" w:rsidRPr="00945B6C" w:rsidRDefault="001844B3" w:rsidP="00397645">
            <w:pPr>
              <w:tabs>
                <w:tab w:val="left" w:pos="1177"/>
                <w:tab w:val="left" w:pos="5954"/>
              </w:tabs>
              <w:spacing w:after="0" w:line="240" w:lineRule="auto"/>
              <w:ind w:left="34"/>
              <w:rPr>
                <w:sz w:val="20"/>
                <w:szCs w:val="20"/>
              </w:rPr>
            </w:pPr>
            <w:r w:rsidRPr="00945B6C">
              <w:rPr>
                <w:rFonts w:eastAsia="Calibri"/>
                <w:bCs/>
                <w:sz w:val="20"/>
                <w:szCs w:val="20"/>
              </w:rPr>
              <w:t xml:space="preserve">2. </w:t>
            </w:r>
            <w:r w:rsidRPr="00945B6C">
              <w:rPr>
                <w:rFonts w:eastAsia="Calibri"/>
                <w:bCs/>
                <w:i/>
                <w:sz w:val="20"/>
                <w:szCs w:val="20"/>
              </w:rPr>
              <w:t>Otkrivamo fiziku 7</w:t>
            </w:r>
            <w:r w:rsidRPr="00945B6C">
              <w:rPr>
                <w:rFonts w:eastAsia="Calibri"/>
                <w:bCs/>
                <w:sz w:val="20"/>
                <w:szCs w:val="20"/>
              </w:rPr>
              <w:t>, radna bilježnica</w:t>
            </w:r>
          </w:p>
          <w:p w:rsidR="001844B3" w:rsidRPr="00945B6C" w:rsidRDefault="001844B3" w:rsidP="00397645">
            <w:pPr>
              <w:tabs>
                <w:tab w:val="left" w:pos="1177"/>
                <w:tab w:val="left" w:pos="5954"/>
              </w:tabs>
              <w:spacing w:after="0" w:line="240" w:lineRule="auto"/>
              <w:ind w:left="34"/>
              <w:rPr>
                <w:sz w:val="20"/>
                <w:szCs w:val="20"/>
              </w:rPr>
            </w:pPr>
          </w:p>
        </w:tc>
      </w:tr>
      <w:tr w:rsidR="001844B3" w:rsidRPr="00945B6C" w:rsidTr="00397645">
        <w:tc>
          <w:tcPr>
            <w:tcW w:w="9838"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1844B3" w:rsidRPr="00945B6C" w:rsidRDefault="001844B3" w:rsidP="00397645">
            <w:pPr>
              <w:tabs>
                <w:tab w:val="left" w:pos="1035"/>
              </w:tabs>
              <w:spacing w:after="0" w:line="240" w:lineRule="auto"/>
              <w:ind w:left="226" w:right="-380" w:hanging="202"/>
              <w:jc w:val="center"/>
              <w:rPr>
                <w:b/>
                <w:bCs/>
                <w:color w:val="C00000"/>
              </w:rPr>
            </w:pPr>
            <w:r w:rsidRPr="00945B6C">
              <w:rPr>
                <w:b/>
                <w:bCs/>
                <w:color w:val="C00000"/>
              </w:rPr>
              <w:t>PLAN PLOČE</w:t>
            </w:r>
          </w:p>
        </w:tc>
      </w:tr>
      <w:tr w:rsidR="001844B3" w:rsidRPr="00945B6C" w:rsidTr="00397645">
        <w:trPr>
          <w:trHeight w:val="2350"/>
        </w:trPr>
        <w:tc>
          <w:tcPr>
            <w:tcW w:w="9838" w:type="dxa"/>
            <w:gridSpan w:val="10"/>
            <w:tcBorders>
              <w:top w:val="single" w:sz="4" w:space="0" w:color="auto"/>
              <w:left w:val="single" w:sz="4" w:space="0" w:color="auto"/>
              <w:bottom w:val="single" w:sz="4" w:space="0" w:color="auto"/>
              <w:right w:val="single" w:sz="4" w:space="0" w:color="auto"/>
            </w:tcBorders>
          </w:tcPr>
          <w:p w:rsidR="001844B3" w:rsidRPr="00945B6C" w:rsidRDefault="001844B3" w:rsidP="00397645">
            <w:pPr>
              <w:spacing w:after="0"/>
              <w:rPr>
                <w:rFonts w:cs="Arial"/>
                <w:i/>
                <w:sz w:val="20"/>
                <w:szCs w:val="20"/>
              </w:rPr>
            </w:pPr>
            <w:r w:rsidRPr="00945B6C">
              <w:rPr>
                <w:rFonts w:cs="Arial"/>
                <w:i/>
                <w:sz w:val="24"/>
                <w:szCs w:val="24"/>
              </w:rPr>
              <w:lastRenderedPageBreak/>
              <w:t xml:space="preserve">                                                                    Kolika je  površina</w:t>
            </w:r>
          </w:p>
          <w:p w:rsidR="001844B3" w:rsidRPr="00945B6C" w:rsidRDefault="001844B3" w:rsidP="00397645">
            <w:pPr>
              <w:spacing w:after="0"/>
              <w:rPr>
                <w:rFonts w:cs="Arial"/>
                <w:i/>
                <w:sz w:val="20"/>
                <w:szCs w:val="20"/>
              </w:rPr>
            </w:pPr>
            <w:r w:rsidRPr="00945B6C">
              <w:rPr>
                <w:noProof/>
                <w:lang w:eastAsia="hr-HR"/>
              </w:rPr>
              <w:drawing>
                <wp:anchor distT="0" distB="0" distL="114300" distR="114300" simplePos="0" relativeHeight="251659264" behindDoc="1" locked="0" layoutInCell="1" allowOverlap="1" wp14:anchorId="1593439D" wp14:editId="4D958B97">
                  <wp:simplePos x="0" y="0"/>
                  <wp:positionH relativeFrom="column">
                    <wp:posOffset>4554220</wp:posOffset>
                  </wp:positionH>
                  <wp:positionV relativeFrom="paragraph">
                    <wp:posOffset>165100</wp:posOffset>
                  </wp:positionV>
                  <wp:extent cx="1483360" cy="1052830"/>
                  <wp:effectExtent l="0" t="0" r="2540" b="0"/>
                  <wp:wrapTight wrapText="bothSides">
                    <wp:wrapPolygon edited="0">
                      <wp:start x="0" y="0"/>
                      <wp:lineTo x="0" y="21105"/>
                      <wp:lineTo x="21360" y="21105"/>
                      <wp:lineTo x="21360" y="0"/>
                      <wp:lineTo x="0" y="0"/>
                    </wp:wrapPolygon>
                  </wp:wrapTight>
                  <wp:docPr id="4" name="Picture 4" descr="Description: M_pl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M_plo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3360" cy="1052830"/>
                          </a:xfrm>
                          <a:prstGeom prst="rect">
                            <a:avLst/>
                          </a:prstGeom>
                          <a:noFill/>
                        </pic:spPr>
                      </pic:pic>
                    </a:graphicData>
                  </a:graphic>
                  <wp14:sizeRelH relativeFrom="page">
                    <wp14:pctWidth>0</wp14:pctWidth>
                  </wp14:sizeRelH>
                  <wp14:sizeRelV relativeFrom="page">
                    <wp14:pctHeight>0</wp14:pctHeight>
                  </wp14:sizeRelV>
                </wp:anchor>
              </w:drawing>
            </w:r>
          </w:p>
          <w:p w:rsidR="001844B3" w:rsidRPr="00945B6C" w:rsidRDefault="001844B3" w:rsidP="001844B3">
            <w:pPr>
              <w:numPr>
                <w:ilvl w:val="0"/>
                <w:numId w:val="5"/>
              </w:numPr>
              <w:rPr>
                <w:rFonts w:cs="Arial"/>
                <w:sz w:val="20"/>
                <w:szCs w:val="20"/>
              </w:rPr>
            </w:pPr>
            <w:r w:rsidRPr="00945B6C">
              <w:rPr>
                <w:rFonts w:cs="Arial"/>
                <w:sz w:val="20"/>
                <w:szCs w:val="20"/>
              </w:rPr>
              <w:t xml:space="preserve">izravno mjerenje, modeli                                                </w:t>
            </w:r>
            <w:r w:rsidRPr="00945B6C">
              <w:rPr>
                <w:rFonts w:cs="Arial"/>
                <w:b/>
                <w:sz w:val="20"/>
                <w:szCs w:val="20"/>
              </w:rPr>
              <w:t xml:space="preserve">1 m </w:t>
            </w:r>
            <w:r w:rsidRPr="00945B6C">
              <w:rPr>
                <w:rFonts w:cs="Arial"/>
                <w:b/>
                <w:sz w:val="20"/>
                <w:szCs w:val="20"/>
                <w:vertAlign w:val="superscript"/>
              </w:rPr>
              <w:t>2</w:t>
            </w:r>
            <w:r w:rsidRPr="00945B6C">
              <w:rPr>
                <w:rFonts w:cs="Arial"/>
                <w:b/>
                <w:sz w:val="20"/>
                <w:szCs w:val="20"/>
              </w:rPr>
              <w:t xml:space="preserve">  =100 dm</w:t>
            </w:r>
            <w:r w:rsidRPr="00945B6C">
              <w:rPr>
                <w:rFonts w:cs="Arial"/>
                <w:b/>
                <w:sz w:val="20"/>
                <w:szCs w:val="20"/>
                <w:vertAlign w:val="superscript"/>
              </w:rPr>
              <w:t>2</w:t>
            </w:r>
            <w:r w:rsidRPr="00945B6C">
              <w:rPr>
                <w:rFonts w:cs="Arial"/>
                <w:sz w:val="20"/>
                <w:szCs w:val="20"/>
              </w:rPr>
              <w:t xml:space="preserve"> </w:t>
            </w:r>
          </w:p>
          <w:p w:rsidR="001844B3" w:rsidRPr="00945B6C" w:rsidRDefault="001844B3" w:rsidP="001844B3">
            <w:pPr>
              <w:numPr>
                <w:ilvl w:val="0"/>
                <w:numId w:val="5"/>
              </w:numPr>
              <w:spacing w:after="0"/>
              <w:rPr>
                <w:rFonts w:cs="Arial"/>
                <w:sz w:val="20"/>
                <w:szCs w:val="20"/>
              </w:rPr>
            </w:pPr>
            <w:r w:rsidRPr="00945B6C">
              <w:rPr>
                <w:rFonts w:cs="Arial"/>
                <w:sz w:val="20"/>
                <w:szCs w:val="20"/>
              </w:rPr>
              <w:t xml:space="preserve">mjerenjem i računom                                                      </w:t>
            </w:r>
            <w:r w:rsidRPr="00945B6C">
              <w:rPr>
                <w:rFonts w:cs="Arial"/>
                <w:b/>
                <w:sz w:val="20"/>
                <w:szCs w:val="20"/>
              </w:rPr>
              <w:t>1 dm</w:t>
            </w:r>
            <w:r w:rsidRPr="00945B6C">
              <w:rPr>
                <w:rFonts w:cs="Arial"/>
                <w:b/>
                <w:sz w:val="20"/>
                <w:szCs w:val="20"/>
                <w:vertAlign w:val="superscript"/>
              </w:rPr>
              <w:t xml:space="preserve">2 </w:t>
            </w:r>
            <w:r w:rsidRPr="00945B6C">
              <w:rPr>
                <w:rFonts w:cs="Arial"/>
                <w:b/>
                <w:sz w:val="20"/>
                <w:szCs w:val="20"/>
              </w:rPr>
              <w:t>= 100 cm</w:t>
            </w:r>
            <w:r w:rsidRPr="00945B6C">
              <w:rPr>
                <w:rFonts w:cs="Arial"/>
                <w:b/>
                <w:sz w:val="20"/>
                <w:szCs w:val="20"/>
                <w:vertAlign w:val="superscript"/>
              </w:rPr>
              <w:t>2</w:t>
            </w:r>
          </w:p>
          <w:p w:rsidR="001844B3" w:rsidRPr="00945B6C" w:rsidRDefault="001844B3" w:rsidP="00397645">
            <w:pPr>
              <w:spacing w:after="0"/>
              <w:ind w:left="720"/>
              <w:rPr>
                <w:rFonts w:cs="Arial"/>
                <w:sz w:val="20"/>
                <w:szCs w:val="20"/>
              </w:rPr>
            </w:pPr>
          </w:p>
          <w:p w:rsidR="001844B3" w:rsidRPr="00945B6C" w:rsidRDefault="001844B3" w:rsidP="00397645">
            <w:pPr>
              <w:spacing w:after="0"/>
              <w:ind w:left="720"/>
              <w:rPr>
                <w:rFonts w:cs="Arial"/>
                <w:b/>
                <w:sz w:val="20"/>
                <w:szCs w:val="20"/>
                <w:vertAlign w:val="superscript"/>
              </w:rPr>
            </w:pPr>
            <w:r w:rsidRPr="00945B6C">
              <w:rPr>
                <w:rFonts w:cs="Arial"/>
                <w:sz w:val="20"/>
                <w:szCs w:val="20"/>
              </w:rPr>
              <w:t xml:space="preserve">                                                                                             </w:t>
            </w:r>
            <w:r w:rsidRPr="00945B6C">
              <w:rPr>
                <w:rFonts w:cs="Arial"/>
                <w:b/>
                <w:sz w:val="20"/>
                <w:szCs w:val="20"/>
              </w:rPr>
              <w:t>1 cm</w:t>
            </w:r>
            <w:r w:rsidRPr="00945B6C">
              <w:rPr>
                <w:rFonts w:cs="Arial"/>
                <w:b/>
                <w:sz w:val="20"/>
                <w:szCs w:val="20"/>
                <w:vertAlign w:val="superscript"/>
              </w:rPr>
              <w:t>2</w:t>
            </w:r>
            <w:r w:rsidRPr="00945B6C">
              <w:rPr>
                <w:rFonts w:cs="Arial"/>
                <w:b/>
                <w:sz w:val="20"/>
                <w:szCs w:val="20"/>
              </w:rPr>
              <w:t>= 100 mm</w:t>
            </w:r>
            <w:r w:rsidRPr="00945B6C">
              <w:rPr>
                <w:rFonts w:cs="Arial"/>
                <w:b/>
                <w:sz w:val="20"/>
                <w:szCs w:val="20"/>
                <w:vertAlign w:val="superscript"/>
              </w:rPr>
              <w:t xml:space="preserve">2 </w:t>
            </w:r>
          </w:p>
          <w:p w:rsidR="001844B3" w:rsidRPr="00945B6C" w:rsidRDefault="001844B3" w:rsidP="00397645">
            <w:pPr>
              <w:spacing w:after="0"/>
              <w:rPr>
                <w:rFonts w:cs="Arial"/>
                <w:sz w:val="20"/>
                <w:szCs w:val="20"/>
              </w:rPr>
            </w:pPr>
            <w:r w:rsidRPr="00945B6C">
              <w:rPr>
                <w:rFonts w:cs="Arial"/>
                <w:sz w:val="20"/>
                <w:szCs w:val="20"/>
              </w:rPr>
              <w:t xml:space="preserve">                                                                                                             </w:t>
            </w:r>
            <w:r w:rsidRPr="00945B6C">
              <w:rPr>
                <w:rFonts w:cs="Arial"/>
                <w:b/>
                <w:sz w:val="20"/>
                <w:szCs w:val="20"/>
              </w:rPr>
              <w:t xml:space="preserve">1 m </w:t>
            </w:r>
            <w:r w:rsidRPr="00945B6C">
              <w:rPr>
                <w:rFonts w:cs="Arial"/>
                <w:b/>
                <w:sz w:val="20"/>
                <w:szCs w:val="20"/>
                <w:vertAlign w:val="superscript"/>
              </w:rPr>
              <w:t xml:space="preserve">2 </w:t>
            </w:r>
            <w:r w:rsidRPr="00945B6C">
              <w:rPr>
                <w:rFonts w:cs="Arial"/>
                <w:b/>
                <w:sz w:val="20"/>
                <w:szCs w:val="20"/>
              </w:rPr>
              <w:t>= 10 000 cm</w:t>
            </w:r>
            <w:r w:rsidRPr="00945B6C">
              <w:rPr>
                <w:rFonts w:cs="Arial"/>
                <w:b/>
                <w:sz w:val="20"/>
                <w:szCs w:val="20"/>
                <w:vertAlign w:val="superscript"/>
              </w:rPr>
              <w:t>2</w:t>
            </w:r>
          </w:p>
          <w:p w:rsidR="001844B3" w:rsidRPr="00945B6C" w:rsidRDefault="001844B3" w:rsidP="00397645">
            <w:pPr>
              <w:spacing w:after="0"/>
              <w:rPr>
                <w:sz w:val="20"/>
                <w:szCs w:val="20"/>
              </w:rPr>
            </w:pPr>
            <w:r w:rsidRPr="00945B6C">
              <w:rPr>
                <w:sz w:val="20"/>
                <w:szCs w:val="20"/>
              </w:rPr>
              <w:t xml:space="preserve">Preračunavanje mjernih  jedinica površine:                                 </w:t>
            </w:r>
            <w:r w:rsidRPr="00945B6C">
              <w:rPr>
                <w:rFonts w:cs="Arial"/>
                <w:b/>
                <w:sz w:val="20"/>
                <w:szCs w:val="20"/>
              </w:rPr>
              <w:t xml:space="preserve">1 m </w:t>
            </w:r>
            <w:r w:rsidRPr="00945B6C">
              <w:rPr>
                <w:rFonts w:cs="Arial"/>
                <w:b/>
                <w:sz w:val="20"/>
                <w:szCs w:val="20"/>
                <w:vertAlign w:val="superscript"/>
              </w:rPr>
              <w:t xml:space="preserve">2 </w:t>
            </w:r>
            <w:r w:rsidRPr="00945B6C">
              <w:rPr>
                <w:rFonts w:cs="Arial"/>
                <w:b/>
                <w:sz w:val="20"/>
                <w:szCs w:val="20"/>
              </w:rPr>
              <w:t>= 1 000 000 mm</w:t>
            </w:r>
            <w:r w:rsidRPr="00945B6C">
              <w:rPr>
                <w:rFonts w:cs="Arial"/>
                <w:b/>
                <w:sz w:val="20"/>
                <w:szCs w:val="20"/>
                <w:vertAlign w:val="superscript"/>
              </w:rPr>
              <w:t>2</w:t>
            </w:r>
          </w:p>
          <w:p w:rsidR="001844B3" w:rsidRPr="00945B6C" w:rsidRDefault="001844B3" w:rsidP="00397645">
            <w:pPr>
              <w:spacing w:after="0"/>
              <w:rPr>
                <w:sz w:val="20"/>
                <w:szCs w:val="20"/>
              </w:rPr>
            </w:pPr>
          </w:p>
          <w:p w:rsidR="001844B3" w:rsidRPr="00945B6C" w:rsidRDefault="001844B3" w:rsidP="00397645">
            <w:pPr>
              <w:spacing w:after="0"/>
              <w:rPr>
                <w:sz w:val="20"/>
                <w:szCs w:val="20"/>
              </w:rPr>
            </w:pPr>
            <w:r w:rsidRPr="00945B6C">
              <w:rPr>
                <w:sz w:val="20"/>
                <w:szCs w:val="20"/>
              </w:rPr>
              <w:t>Veće u manje: množimo sa 100, 10 000, 1 000 000</w:t>
            </w:r>
          </w:p>
          <w:p w:rsidR="001844B3" w:rsidRPr="00945B6C" w:rsidRDefault="001844B3" w:rsidP="00397645">
            <w:pPr>
              <w:spacing w:after="0"/>
              <w:rPr>
                <w:sz w:val="20"/>
                <w:szCs w:val="20"/>
              </w:rPr>
            </w:pPr>
            <w:r w:rsidRPr="00945B6C">
              <w:rPr>
                <w:sz w:val="20"/>
                <w:szCs w:val="20"/>
              </w:rPr>
              <w:t>2 m</w:t>
            </w:r>
            <w:r w:rsidRPr="00945B6C">
              <w:rPr>
                <w:sz w:val="20"/>
                <w:szCs w:val="20"/>
                <w:vertAlign w:val="superscript"/>
              </w:rPr>
              <w:t>2</w:t>
            </w:r>
            <w:r w:rsidRPr="00945B6C">
              <w:rPr>
                <w:sz w:val="20"/>
                <w:szCs w:val="20"/>
              </w:rPr>
              <w:t xml:space="preserve"> = ? dm</w:t>
            </w:r>
            <w:r w:rsidRPr="00945B6C">
              <w:rPr>
                <w:sz w:val="20"/>
                <w:szCs w:val="20"/>
                <w:vertAlign w:val="superscript"/>
              </w:rPr>
              <w:t>2</w:t>
            </w:r>
            <w:r w:rsidRPr="00945B6C">
              <w:rPr>
                <w:sz w:val="20"/>
                <w:szCs w:val="20"/>
              </w:rPr>
              <w:t xml:space="preserve"> = 2 · 100 dm</w:t>
            </w:r>
            <w:r w:rsidRPr="00945B6C">
              <w:rPr>
                <w:sz w:val="20"/>
                <w:szCs w:val="20"/>
                <w:vertAlign w:val="superscript"/>
              </w:rPr>
              <w:t>2</w:t>
            </w:r>
            <w:r w:rsidRPr="00945B6C">
              <w:rPr>
                <w:sz w:val="20"/>
                <w:szCs w:val="20"/>
              </w:rPr>
              <w:t xml:space="preserve"> = 200 dm</w:t>
            </w:r>
            <w:r w:rsidRPr="00945B6C">
              <w:rPr>
                <w:sz w:val="20"/>
                <w:szCs w:val="20"/>
                <w:vertAlign w:val="superscript"/>
              </w:rPr>
              <w:t>2</w:t>
            </w:r>
          </w:p>
          <w:p w:rsidR="001844B3" w:rsidRPr="00945B6C" w:rsidRDefault="001844B3" w:rsidP="00397645">
            <w:pPr>
              <w:spacing w:after="0"/>
              <w:rPr>
                <w:sz w:val="20"/>
                <w:szCs w:val="20"/>
                <w:vertAlign w:val="superscript"/>
              </w:rPr>
            </w:pPr>
            <w:r w:rsidRPr="00945B6C">
              <w:rPr>
                <w:sz w:val="20"/>
                <w:szCs w:val="20"/>
              </w:rPr>
              <w:t>0,5 dm</w:t>
            </w:r>
            <w:r w:rsidRPr="00945B6C">
              <w:rPr>
                <w:sz w:val="20"/>
                <w:szCs w:val="20"/>
                <w:vertAlign w:val="superscript"/>
              </w:rPr>
              <w:t>2</w:t>
            </w:r>
            <w:r w:rsidRPr="00945B6C">
              <w:rPr>
                <w:sz w:val="20"/>
                <w:szCs w:val="20"/>
              </w:rPr>
              <w:t xml:space="preserve"> = ? mm</w:t>
            </w:r>
            <w:r w:rsidRPr="00945B6C">
              <w:rPr>
                <w:sz w:val="20"/>
                <w:szCs w:val="20"/>
                <w:vertAlign w:val="superscript"/>
              </w:rPr>
              <w:t>2</w:t>
            </w:r>
            <w:r w:rsidRPr="00945B6C">
              <w:rPr>
                <w:sz w:val="20"/>
                <w:szCs w:val="20"/>
              </w:rPr>
              <w:t xml:space="preserve"> =0,5 · 10 000 mm</w:t>
            </w:r>
            <w:r w:rsidRPr="00945B6C">
              <w:rPr>
                <w:sz w:val="20"/>
                <w:szCs w:val="20"/>
                <w:vertAlign w:val="superscript"/>
              </w:rPr>
              <w:t>2</w:t>
            </w:r>
            <w:r w:rsidRPr="00945B6C">
              <w:rPr>
                <w:sz w:val="20"/>
                <w:szCs w:val="20"/>
              </w:rPr>
              <w:t xml:space="preserve"> = 5 000 cm</w:t>
            </w:r>
            <w:r w:rsidRPr="00945B6C">
              <w:rPr>
                <w:sz w:val="20"/>
                <w:szCs w:val="20"/>
                <w:vertAlign w:val="superscript"/>
              </w:rPr>
              <w:t>2</w:t>
            </w:r>
          </w:p>
          <w:p w:rsidR="001844B3" w:rsidRPr="00945B6C" w:rsidRDefault="001844B3" w:rsidP="00397645">
            <w:pPr>
              <w:spacing w:after="0"/>
              <w:rPr>
                <w:sz w:val="20"/>
                <w:szCs w:val="20"/>
              </w:rPr>
            </w:pPr>
            <w:r w:rsidRPr="00945B6C">
              <w:rPr>
                <w:sz w:val="20"/>
                <w:szCs w:val="20"/>
              </w:rPr>
              <w:t>9 m</w:t>
            </w:r>
            <w:r w:rsidRPr="00945B6C">
              <w:rPr>
                <w:sz w:val="20"/>
                <w:szCs w:val="20"/>
                <w:vertAlign w:val="superscript"/>
              </w:rPr>
              <w:t>2</w:t>
            </w:r>
            <w:r w:rsidRPr="00945B6C">
              <w:rPr>
                <w:sz w:val="20"/>
                <w:szCs w:val="20"/>
              </w:rPr>
              <w:t xml:space="preserve"> = ? mm</w:t>
            </w:r>
            <w:r w:rsidRPr="00945B6C">
              <w:rPr>
                <w:sz w:val="20"/>
                <w:szCs w:val="20"/>
                <w:vertAlign w:val="superscript"/>
              </w:rPr>
              <w:t>2</w:t>
            </w:r>
            <w:r w:rsidRPr="00945B6C">
              <w:rPr>
                <w:sz w:val="20"/>
                <w:szCs w:val="20"/>
              </w:rPr>
              <w:t xml:space="preserve"> = 9 · 1 000 000 mm</w:t>
            </w:r>
            <w:r w:rsidRPr="00945B6C">
              <w:rPr>
                <w:sz w:val="20"/>
                <w:szCs w:val="20"/>
                <w:vertAlign w:val="superscript"/>
              </w:rPr>
              <w:t>2</w:t>
            </w:r>
            <w:r w:rsidRPr="00945B6C">
              <w:rPr>
                <w:sz w:val="20"/>
                <w:szCs w:val="20"/>
              </w:rPr>
              <w:t xml:space="preserve"> = 9 000 000 mm</w:t>
            </w:r>
            <w:r w:rsidRPr="00945B6C">
              <w:rPr>
                <w:sz w:val="20"/>
                <w:szCs w:val="20"/>
                <w:vertAlign w:val="superscript"/>
              </w:rPr>
              <w:t>2</w:t>
            </w:r>
          </w:p>
          <w:p w:rsidR="001844B3" w:rsidRPr="00945B6C" w:rsidRDefault="001844B3" w:rsidP="00397645">
            <w:pPr>
              <w:spacing w:after="0"/>
              <w:rPr>
                <w:sz w:val="20"/>
                <w:szCs w:val="20"/>
              </w:rPr>
            </w:pPr>
          </w:p>
          <w:p w:rsidR="001844B3" w:rsidRPr="00945B6C" w:rsidRDefault="001844B3" w:rsidP="00397645">
            <w:pPr>
              <w:spacing w:after="0"/>
              <w:rPr>
                <w:sz w:val="20"/>
                <w:szCs w:val="20"/>
              </w:rPr>
            </w:pPr>
          </w:p>
          <w:p w:rsidR="001844B3" w:rsidRPr="00945B6C" w:rsidRDefault="001844B3" w:rsidP="00397645">
            <w:pPr>
              <w:spacing w:after="0"/>
              <w:rPr>
                <w:sz w:val="20"/>
                <w:szCs w:val="20"/>
              </w:rPr>
            </w:pPr>
            <w:r w:rsidRPr="00945B6C">
              <w:rPr>
                <w:sz w:val="20"/>
                <w:szCs w:val="20"/>
              </w:rPr>
              <w:t>Manje u veću: dijelimo s 100, 10 000, 1 000 000</w:t>
            </w:r>
          </w:p>
          <w:p w:rsidR="001844B3" w:rsidRPr="00945B6C" w:rsidRDefault="001844B3" w:rsidP="00397645">
            <w:pPr>
              <w:spacing w:after="0"/>
              <w:rPr>
                <w:sz w:val="20"/>
                <w:szCs w:val="20"/>
              </w:rPr>
            </w:pPr>
          </w:p>
          <w:p w:rsidR="001844B3" w:rsidRPr="00945B6C" w:rsidRDefault="001844B3" w:rsidP="00397645">
            <w:pPr>
              <w:spacing w:after="0"/>
              <w:rPr>
                <w:sz w:val="20"/>
                <w:szCs w:val="20"/>
              </w:rPr>
            </w:pPr>
            <w:r w:rsidRPr="00945B6C">
              <w:rPr>
                <w:sz w:val="20"/>
                <w:szCs w:val="20"/>
              </w:rPr>
              <w:t>1 200 cm</w:t>
            </w:r>
            <w:r w:rsidRPr="00945B6C">
              <w:rPr>
                <w:sz w:val="20"/>
                <w:szCs w:val="20"/>
                <w:vertAlign w:val="superscript"/>
              </w:rPr>
              <w:t>2</w:t>
            </w:r>
            <w:r w:rsidRPr="00945B6C">
              <w:rPr>
                <w:sz w:val="20"/>
                <w:szCs w:val="20"/>
              </w:rPr>
              <w:t xml:space="preserve"> = ? dm</w:t>
            </w:r>
            <w:r w:rsidRPr="00945B6C">
              <w:rPr>
                <w:sz w:val="20"/>
                <w:szCs w:val="20"/>
                <w:vertAlign w:val="superscript"/>
              </w:rPr>
              <w:t>2</w:t>
            </w:r>
            <w:r w:rsidRPr="00945B6C">
              <w:rPr>
                <w:sz w:val="20"/>
                <w:szCs w:val="20"/>
              </w:rPr>
              <w:t xml:space="preserve"> = 1 200 : 100 dm</w:t>
            </w:r>
            <w:r w:rsidRPr="00945B6C">
              <w:rPr>
                <w:sz w:val="20"/>
                <w:szCs w:val="20"/>
                <w:vertAlign w:val="superscript"/>
              </w:rPr>
              <w:t>2</w:t>
            </w:r>
            <w:r w:rsidRPr="00945B6C">
              <w:rPr>
                <w:sz w:val="20"/>
                <w:szCs w:val="20"/>
              </w:rPr>
              <w:t xml:space="preserve"> = 12 dm</w:t>
            </w:r>
            <w:r w:rsidRPr="00945B6C">
              <w:rPr>
                <w:sz w:val="20"/>
                <w:szCs w:val="20"/>
                <w:vertAlign w:val="superscript"/>
              </w:rPr>
              <w:t>2</w:t>
            </w:r>
          </w:p>
          <w:p w:rsidR="001844B3" w:rsidRPr="00945B6C" w:rsidRDefault="001844B3" w:rsidP="00397645">
            <w:pPr>
              <w:spacing w:after="0"/>
              <w:rPr>
                <w:sz w:val="20"/>
                <w:szCs w:val="20"/>
              </w:rPr>
            </w:pPr>
            <w:r w:rsidRPr="00945B6C">
              <w:rPr>
                <w:sz w:val="20"/>
                <w:szCs w:val="20"/>
              </w:rPr>
              <w:t>500 cm</w:t>
            </w:r>
            <w:r w:rsidRPr="00945B6C">
              <w:rPr>
                <w:sz w:val="20"/>
                <w:szCs w:val="20"/>
                <w:vertAlign w:val="superscript"/>
              </w:rPr>
              <w:t>2</w:t>
            </w:r>
            <w:r w:rsidRPr="00945B6C">
              <w:rPr>
                <w:sz w:val="20"/>
                <w:szCs w:val="20"/>
              </w:rPr>
              <w:t xml:space="preserve"> = ? m</w:t>
            </w:r>
            <w:r w:rsidRPr="00945B6C">
              <w:rPr>
                <w:sz w:val="20"/>
                <w:szCs w:val="20"/>
                <w:vertAlign w:val="superscript"/>
              </w:rPr>
              <w:t>2</w:t>
            </w:r>
            <w:r w:rsidRPr="00945B6C">
              <w:rPr>
                <w:sz w:val="20"/>
                <w:szCs w:val="20"/>
              </w:rPr>
              <w:t xml:space="preserve"> = 500 : 10 000 m</w:t>
            </w:r>
            <w:r w:rsidRPr="00945B6C">
              <w:rPr>
                <w:sz w:val="20"/>
                <w:szCs w:val="20"/>
                <w:vertAlign w:val="superscript"/>
              </w:rPr>
              <w:t>2</w:t>
            </w:r>
            <w:r w:rsidRPr="00945B6C">
              <w:rPr>
                <w:sz w:val="20"/>
                <w:szCs w:val="20"/>
              </w:rPr>
              <w:t xml:space="preserve"> =0,05 m</w:t>
            </w:r>
            <w:r w:rsidRPr="00945B6C">
              <w:rPr>
                <w:sz w:val="20"/>
                <w:szCs w:val="20"/>
                <w:vertAlign w:val="superscript"/>
              </w:rPr>
              <w:t>2</w:t>
            </w:r>
          </w:p>
          <w:p w:rsidR="001844B3" w:rsidRPr="00945B6C" w:rsidRDefault="001844B3" w:rsidP="00397645">
            <w:pPr>
              <w:spacing w:after="0"/>
              <w:rPr>
                <w:sz w:val="20"/>
                <w:szCs w:val="20"/>
              </w:rPr>
            </w:pPr>
            <w:r w:rsidRPr="00945B6C">
              <w:rPr>
                <w:sz w:val="20"/>
                <w:szCs w:val="20"/>
              </w:rPr>
              <w:t>300 000 mm</w:t>
            </w:r>
            <w:r w:rsidRPr="00945B6C">
              <w:rPr>
                <w:sz w:val="20"/>
                <w:szCs w:val="20"/>
                <w:vertAlign w:val="superscript"/>
              </w:rPr>
              <w:t>2</w:t>
            </w:r>
            <w:r w:rsidRPr="00945B6C">
              <w:rPr>
                <w:sz w:val="20"/>
                <w:szCs w:val="20"/>
              </w:rPr>
              <w:t xml:space="preserve"> = ? m</w:t>
            </w:r>
            <w:r w:rsidRPr="00945B6C">
              <w:rPr>
                <w:sz w:val="20"/>
                <w:szCs w:val="20"/>
                <w:vertAlign w:val="superscript"/>
              </w:rPr>
              <w:t>2</w:t>
            </w:r>
            <w:r w:rsidRPr="00945B6C">
              <w:rPr>
                <w:sz w:val="20"/>
                <w:szCs w:val="20"/>
              </w:rPr>
              <w:t xml:space="preserve"> = 300 000 : 1 000 000 m</w:t>
            </w:r>
            <w:r w:rsidRPr="00945B6C">
              <w:rPr>
                <w:sz w:val="20"/>
                <w:szCs w:val="20"/>
                <w:vertAlign w:val="superscript"/>
              </w:rPr>
              <w:t>2</w:t>
            </w:r>
            <w:r w:rsidRPr="00945B6C">
              <w:rPr>
                <w:sz w:val="20"/>
                <w:szCs w:val="20"/>
              </w:rPr>
              <w:t xml:space="preserve"> = 0,3 m</w:t>
            </w:r>
            <w:r w:rsidRPr="00945B6C">
              <w:rPr>
                <w:sz w:val="20"/>
                <w:szCs w:val="20"/>
                <w:vertAlign w:val="superscript"/>
              </w:rPr>
              <w:t>2</w:t>
            </w:r>
          </w:p>
          <w:p w:rsidR="001844B3" w:rsidRPr="00945B6C" w:rsidRDefault="001844B3" w:rsidP="00397645">
            <w:pPr>
              <w:spacing w:after="0"/>
              <w:rPr>
                <w:rFonts w:eastAsia="SloSKTheSansSemiBoldPlain" w:cs="SloSKTheSansSemiBoldPlain"/>
                <w:b/>
                <w:bCs/>
                <w:sz w:val="20"/>
                <w:szCs w:val="20"/>
                <w:lang w:eastAsia="hr-HR"/>
              </w:rPr>
            </w:pPr>
          </w:p>
        </w:tc>
      </w:tr>
      <w:tr w:rsidR="001844B3" w:rsidRPr="00945B6C" w:rsidTr="00397645">
        <w:trPr>
          <w:gridBefore w:val="1"/>
          <w:wBefore w:w="197" w:type="dxa"/>
          <w:trHeight w:val="354"/>
        </w:trPr>
        <w:tc>
          <w:tcPr>
            <w:tcW w:w="9641" w:type="dxa"/>
            <w:gridSpan w:val="9"/>
            <w:tcBorders>
              <w:top w:val="single" w:sz="18" w:space="0" w:color="000000"/>
              <w:left w:val="single" w:sz="18" w:space="0" w:color="000000"/>
              <w:bottom w:val="single" w:sz="8" w:space="0" w:color="000000"/>
              <w:right w:val="single" w:sz="18" w:space="0" w:color="000000"/>
            </w:tcBorders>
            <w:shd w:val="clear" w:color="auto" w:fill="D9D9D9"/>
            <w:tcMar>
              <w:top w:w="72" w:type="dxa"/>
              <w:left w:w="144" w:type="dxa"/>
              <w:bottom w:w="72" w:type="dxa"/>
              <w:right w:w="144" w:type="dxa"/>
            </w:tcMar>
            <w:hideMark/>
          </w:tcPr>
          <w:p w:rsidR="001844B3" w:rsidRPr="00945B6C" w:rsidRDefault="001844B3" w:rsidP="00397645">
            <w:pPr>
              <w:spacing w:after="0" w:line="240" w:lineRule="auto"/>
              <w:textAlignment w:val="baseline"/>
              <w:rPr>
                <w:i/>
                <w:iCs/>
                <w:color w:val="C00000"/>
                <w:kern w:val="24"/>
                <w:lang w:eastAsia="hr-HR"/>
              </w:rPr>
            </w:pPr>
            <w:r w:rsidRPr="00945B6C">
              <w:rPr>
                <w:b/>
                <w:bCs/>
                <w:color w:val="C00000"/>
                <w:lang w:eastAsia="hr-HR"/>
              </w:rPr>
              <w:t>TIJEK NASTAVNOG PROCESA</w:t>
            </w:r>
          </w:p>
        </w:tc>
      </w:tr>
      <w:tr w:rsidR="001844B3" w:rsidRPr="00945B6C" w:rsidTr="00397645">
        <w:trPr>
          <w:gridBefore w:val="1"/>
          <w:wBefore w:w="197" w:type="dxa"/>
          <w:trHeight w:val="354"/>
        </w:trPr>
        <w:tc>
          <w:tcPr>
            <w:tcW w:w="9641" w:type="dxa"/>
            <w:gridSpan w:val="9"/>
            <w:tcBorders>
              <w:top w:val="single" w:sz="1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rsidR="001844B3" w:rsidRPr="00945B6C" w:rsidRDefault="001844B3" w:rsidP="00397645">
            <w:pPr>
              <w:spacing w:after="0" w:line="240" w:lineRule="auto"/>
              <w:jc w:val="center"/>
              <w:textAlignment w:val="baseline"/>
              <w:rPr>
                <w:b/>
                <w:bCs/>
                <w:color w:val="C00000"/>
                <w:lang w:eastAsia="hr-HR"/>
              </w:rPr>
            </w:pPr>
            <w:r w:rsidRPr="00945B6C">
              <w:rPr>
                <w:b/>
                <w:bCs/>
                <w:color w:val="C00000"/>
                <w:kern w:val="24"/>
                <w:lang w:eastAsia="hr-HR"/>
              </w:rPr>
              <w:t>Aktivnost učenika</w:t>
            </w:r>
          </w:p>
        </w:tc>
      </w:tr>
      <w:tr w:rsidR="001844B3" w:rsidRPr="00945B6C" w:rsidTr="00397645">
        <w:trPr>
          <w:gridBefore w:val="1"/>
          <w:wBefore w:w="197" w:type="dxa"/>
          <w:trHeight w:val="227"/>
        </w:trPr>
        <w:tc>
          <w:tcPr>
            <w:tcW w:w="9641"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rsidR="001844B3" w:rsidRPr="00945B6C" w:rsidRDefault="001844B3" w:rsidP="00397645">
            <w:pPr>
              <w:spacing w:after="0" w:line="240" w:lineRule="auto"/>
              <w:textAlignment w:val="baseline"/>
              <w:rPr>
                <w:b/>
                <w:bCs/>
                <w:lang w:eastAsia="hr-HR"/>
              </w:rPr>
            </w:pPr>
            <w:r w:rsidRPr="00945B6C">
              <w:rPr>
                <w:b/>
                <w:bCs/>
                <w:kern w:val="24"/>
                <w:lang w:eastAsia="hr-HR"/>
              </w:rPr>
              <w:t>Uvodni dio (otvaranje problema)</w:t>
            </w:r>
          </w:p>
        </w:tc>
      </w:tr>
      <w:tr w:rsidR="001844B3" w:rsidRPr="00945B6C" w:rsidTr="00397645">
        <w:trPr>
          <w:gridBefore w:val="1"/>
          <w:wBefore w:w="197" w:type="dxa"/>
          <w:trHeight w:val="902"/>
        </w:trPr>
        <w:tc>
          <w:tcPr>
            <w:tcW w:w="9641"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1844B3" w:rsidRPr="00945B6C" w:rsidRDefault="001844B3" w:rsidP="00397645">
            <w:pPr>
              <w:spacing w:after="0" w:line="240" w:lineRule="auto"/>
              <w:rPr>
                <w:rFonts w:cs="Slo SK TheSans SemiBoldPlain"/>
                <w:bCs/>
                <w:color w:val="000000"/>
                <w:sz w:val="20"/>
                <w:szCs w:val="20"/>
              </w:rPr>
            </w:pPr>
            <w:r w:rsidRPr="00945B6C">
              <w:rPr>
                <w:rFonts w:cs="Slo SK TheSans SemiBoldPlain"/>
                <w:bCs/>
                <w:color w:val="000000"/>
                <w:sz w:val="20"/>
                <w:szCs w:val="20"/>
              </w:rPr>
              <w:t>Nastavu možemo početi pitanjima:</w:t>
            </w:r>
          </w:p>
          <w:p w:rsidR="001844B3" w:rsidRPr="00945B6C" w:rsidRDefault="001844B3" w:rsidP="001844B3">
            <w:pPr>
              <w:pStyle w:val="Odlomakpopisa"/>
              <w:numPr>
                <w:ilvl w:val="0"/>
                <w:numId w:val="6"/>
              </w:numPr>
              <w:spacing w:after="0" w:line="240" w:lineRule="auto"/>
              <w:contextualSpacing/>
              <w:rPr>
                <w:rFonts w:cs="Slo SK TheSans SemiBoldPlain"/>
                <w:bCs/>
                <w:i/>
                <w:iCs/>
                <w:color w:val="000000"/>
                <w:sz w:val="20"/>
                <w:szCs w:val="20"/>
              </w:rPr>
            </w:pPr>
            <w:r w:rsidRPr="00945B6C">
              <w:rPr>
                <w:rFonts w:cs="Slo SK TheSans SemiBoldPlain"/>
                <w:bCs/>
                <w:i/>
                <w:iCs/>
                <w:color w:val="000000"/>
                <w:sz w:val="20"/>
                <w:szCs w:val="20"/>
              </w:rPr>
              <w:t>Što je površina?</w:t>
            </w:r>
          </w:p>
          <w:p w:rsidR="001844B3" w:rsidRPr="00945B6C" w:rsidRDefault="001844B3" w:rsidP="001844B3">
            <w:pPr>
              <w:pStyle w:val="Odlomakpopisa"/>
              <w:numPr>
                <w:ilvl w:val="0"/>
                <w:numId w:val="6"/>
              </w:numPr>
              <w:spacing w:after="0" w:line="240" w:lineRule="auto"/>
              <w:contextualSpacing/>
              <w:rPr>
                <w:rFonts w:cs="Slo SK TheSans SemiBoldPlain"/>
                <w:bCs/>
                <w:i/>
                <w:iCs/>
                <w:color w:val="000000"/>
                <w:sz w:val="20"/>
                <w:szCs w:val="20"/>
              </w:rPr>
            </w:pPr>
            <w:r w:rsidRPr="00945B6C">
              <w:rPr>
                <w:rFonts w:cs="Slo SK TheSans SemiBoldPlain"/>
                <w:bCs/>
                <w:i/>
                <w:iCs/>
                <w:color w:val="000000"/>
                <w:sz w:val="20"/>
                <w:szCs w:val="20"/>
              </w:rPr>
              <w:t>Koje su mjerne jedinice za površinu?</w:t>
            </w:r>
          </w:p>
          <w:p w:rsidR="001844B3" w:rsidRPr="00945B6C" w:rsidRDefault="001844B3" w:rsidP="001844B3">
            <w:pPr>
              <w:pStyle w:val="Odlomakpopisa"/>
              <w:numPr>
                <w:ilvl w:val="0"/>
                <w:numId w:val="6"/>
              </w:numPr>
              <w:spacing w:after="0" w:line="240" w:lineRule="auto"/>
              <w:contextualSpacing/>
              <w:rPr>
                <w:rFonts w:cs="Slo SK TheSans SemiBoldPlain"/>
                <w:bCs/>
                <w:color w:val="000000"/>
                <w:sz w:val="20"/>
                <w:szCs w:val="20"/>
              </w:rPr>
            </w:pPr>
            <w:r w:rsidRPr="00945B6C">
              <w:rPr>
                <w:rFonts w:cs="Slo SK TheSans SemiBoldPlain"/>
                <w:bCs/>
                <w:i/>
                <w:iCs/>
                <w:color w:val="000000"/>
                <w:sz w:val="20"/>
                <w:szCs w:val="20"/>
              </w:rPr>
              <w:t>Što znači izmjeriti površinu neke plohe?</w:t>
            </w:r>
          </w:p>
          <w:p w:rsidR="001844B3" w:rsidRPr="00945B6C" w:rsidRDefault="001844B3" w:rsidP="00397645">
            <w:pPr>
              <w:spacing w:after="0" w:line="240" w:lineRule="auto"/>
              <w:rPr>
                <w:sz w:val="20"/>
                <w:szCs w:val="20"/>
                <w:lang w:eastAsia="hr-HR"/>
              </w:rPr>
            </w:pPr>
            <w:r w:rsidRPr="00945B6C">
              <w:rPr>
                <w:sz w:val="20"/>
                <w:szCs w:val="20"/>
                <w:lang w:eastAsia="hr-HR"/>
              </w:rPr>
              <w:t xml:space="preserve">Učitelj potiče učenike da  </w:t>
            </w:r>
            <w:r w:rsidRPr="00945B6C">
              <w:rPr>
                <w:b/>
                <w:bCs/>
                <w:sz w:val="20"/>
                <w:szCs w:val="20"/>
                <w:lang w:eastAsia="hr-HR"/>
              </w:rPr>
              <w:t>raspravljaju</w:t>
            </w:r>
            <w:r w:rsidRPr="00945B6C">
              <w:rPr>
                <w:sz w:val="20"/>
                <w:szCs w:val="20"/>
                <w:lang w:eastAsia="hr-HR"/>
              </w:rPr>
              <w:t xml:space="preserve"> i </w:t>
            </w:r>
            <w:r w:rsidRPr="00945B6C">
              <w:rPr>
                <w:b/>
                <w:bCs/>
                <w:sz w:val="20"/>
                <w:szCs w:val="20"/>
                <w:lang w:eastAsia="hr-HR"/>
              </w:rPr>
              <w:t>prisjete</w:t>
            </w:r>
            <w:r w:rsidRPr="00945B6C">
              <w:rPr>
                <w:sz w:val="20"/>
                <w:szCs w:val="20"/>
                <w:lang w:eastAsia="hr-HR"/>
              </w:rPr>
              <w:t xml:space="preserve"> se gradiva iz matematike te </w:t>
            </w:r>
            <w:r w:rsidRPr="00945B6C">
              <w:rPr>
                <w:b/>
                <w:bCs/>
                <w:sz w:val="20"/>
                <w:szCs w:val="20"/>
                <w:lang w:eastAsia="hr-HR"/>
              </w:rPr>
              <w:t>postavljaju</w:t>
            </w:r>
            <w:r w:rsidRPr="00945B6C">
              <w:rPr>
                <w:sz w:val="20"/>
                <w:szCs w:val="20"/>
                <w:lang w:eastAsia="hr-HR"/>
              </w:rPr>
              <w:t xml:space="preserve"> svoja </w:t>
            </w:r>
            <w:r w:rsidRPr="00945B6C">
              <w:rPr>
                <w:b/>
                <w:bCs/>
                <w:sz w:val="20"/>
                <w:szCs w:val="20"/>
                <w:lang w:eastAsia="hr-HR"/>
              </w:rPr>
              <w:t>pitanja</w:t>
            </w:r>
            <w:r w:rsidRPr="00945B6C">
              <w:rPr>
                <w:sz w:val="20"/>
                <w:szCs w:val="20"/>
                <w:lang w:eastAsia="hr-HR"/>
              </w:rPr>
              <w:t>.</w:t>
            </w:r>
          </w:p>
          <w:p w:rsidR="001844B3" w:rsidRPr="00945B6C" w:rsidRDefault="001844B3" w:rsidP="00397645">
            <w:pPr>
              <w:spacing w:after="0" w:line="240" w:lineRule="auto"/>
              <w:rPr>
                <w:rFonts w:cs="Slo SK TheSans SemiBoldPlain"/>
                <w:bCs/>
                <w:color w:val="000000"/>
                <w:sz w:val="20"/>
                <w:szCs w:val="20"/>
              </w:rPr>
            </w:pPr>
            <w:r w:rsidRPr="00945B6C">
              <w:rPr>
                <w:rFonts w:cs="Slo SK TheSans SemiBoldPlain"/>
                <w:bCs/>
                <w:color w:val="000000"/>
                <w:sz w:val="20"/>
                <w:szCs w:val="20"/>
              </w:rPr>
              <w:t xml:space="preserve">Učenici mogu i samostalno </w:t>
            </w:r>
            <w:r w:rsidRPr="00945B6C">
              <w:rPr>
                <w:rFonts w:cs="Slo SK TheSans SemiBoldPlain"/>
                <w:b/>
                <w:color w:val="000000"/>
                <w:sz w:val="20"/>
                <w:szCs w:val="20"/>
              </w:rPr>
              <w:t>pronaći odgovore</w:t>
            </w:r>
            <w:r w:rsidRPr="00945B6C">
              <w:rPr>
                <w:rFonts w:cs="Slo SK TheSans SemiBoldPlain"/>
                <w:bCs/>
                <w:color w:val="000000"/>
                <w:sz w:val="20"/>
                <w:szCs w:val="20"/>
              </w:rPr>
              <w:t xml:space="preserve">  na postavljena pitanja ako prouče tekst u udžbeniku (16. str.) pod naslovom</w:t>
            </w:r>
            <w:r w:rsidRPr="00945B6C">
              <w:rPr>
                <w:rFonts w:cs="Berlin Sans SK"/>
                <w:color w:val="000000"/>
                <w:sz w:val="20"/>
                <w:szCs w:val="20"/>
              </w:rPr>
              <w:t xml:space="preserve"> </w:t>
            </w:r>
            <w:r w:rsidRPr="00945B6C">
              <w:rPr>
                <w:rFonts w:cs="Slo SK TheSans SemiBoldPlain"/>
                <w:color w:val="000000"/>
                <w:sz w:val="20"/>
                <w:szCs w:val="20"/>
              </w:rPr>
              <w:t>Kolika je  površina</w:t>
            </w:r>
            <w:r w:rsidRPr="00945B6C">
              <w:rPr>
                <w:rFonts w:cs="Slo SK TheSans SemiBoldPlain"/>
                <w:bCs/>
                <w:color w:val="000000"/>
                <w:sz w:val="20"/>
                <w:szCs w:val="20"/>
              </w:rPr>
              <w:t>.</w:t>
            </w:r>
          </w:p>
          <w:p w:rsidR="001844B3" w:rsidRPr="00945B6C" w:rsidRDefault="001844B3" w:rsidP="00397645">
            <w:pPr>
              <w:spacing w:after="0" w:line="240" w:lineRule="auto"/>
              <w:rPr>
                <w:rFonts w:cs="Slo SK TheSans SemiBoldPlain"/>
                <w:bCs/>
                <w:color w:val="000000"/>
                <w:sz w:val="20"/>
                <w:szCs w:val="20"/>
              </w:rPr>
            </w:pPr>
          </w:p>
          <w:p w:rsidR="001844B3" w:rsidRPr="00945B6C" w:rsidRDefault="001844B3" w:rsidP="00397645">
            <w:pPr>
              <w:spacing w:after="0" w:line="240" w:lineRule="auto"/>
              <w:rPr>
                <w:b/>
                <w:bCs/>
                <w:sz w:val="20"/>
                <w:szCs w:val="20"/>
                <w:lang w:eastAsia="hr-HR"/>
              </w:rPr>
            </w:pPr>
          </w:p>
        </w:tc>
      </w:tr>
      <w:tr w:rsidR="001844B3" w:rsidRPr="00945B6C" w:rsidTr="00397645">
        <w:trPr>
          <w:gridBefore w:val="1"/>
          <w:wBefore w:w="197" w:type="dxa"/>
          <w:trHeight w:val="227"/>
        </w:trPr>
        <w:tc>
          <w:tcPr>
            <w:tcW w:w="9641"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rsidR="001844B3" w:rsidRPr="00945B6C" w:rsidRDefault="001844B3" w:rsidP="00397645">
            <w:pPr>
              <w:spacing w:after="0" w:line="240" w:lineRule="auto"/>
              <w:ind w:left="424"/>
              <w:textAlignment w:val="baseline"/>
              <w:rPr>
                <w:b/>
                <w:bCs/>
                <w:lang w:eastAsia="hr-HR"/>
              </w:rPr>
            </w:pPr>
            <w:r w:rsidRPr="00945B6C">
              <w:rPr>
                <w:b/>
                <w:bCs/>
                <w:kern w:val="24"/>
                <w:lang w:eastAsia="hr-HR"/>
              </w:rPr>
              <w:t>Središnji dio (konstruiranje modela)</w:t>
            </w:r>
          </w:p>
        </w:tc>
      </w:tr>
      <w:tr w:rsidR="001844B3" w:rsidRPr="00945B6C" w:rsidTr="00397645">
        <w:trPr>
          <w:gridBefore w:val="1"/>
          <w:wBefore w:w="197" w:type="dxa"/>
          <w:trHeight w:val="766"/>
        </w:trPr>
        <w:tc>
          <w:tcPr>
            <w:tcW w:w="9641"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1844B3" w:rsidRPr="00945B6C" w:rsidRDefault="001844B3" w:rsidP="00397645">
            <w:pPr>
              <w:spacing w:after="0" w:line="240" w:lineRule="auto"/>
              <w:rPr>
                <w:sz w:val="20"/>
                <w:szCs w:val="20"/>
              </w:rPr>
            </w:pPr>
            <w:r w:rsidRPr="00945B6C">
              <w:rPr>
                <w:iCs/>
                <w:sz w:val="20"/>
                <w:szCs w:val="20"/>
              </w:rPr>
              <w:t>Učenici</w:t>
            </w:r>
            <w:r w:rsidRPr="00945B6C">
              <w:rPr>
                <w:rFonts w:cs="Arial"/>
                <w:b/>
                <w:bCs/>
                <w:sz w:val="20"/>
                <w:szCs w:val="20"/>
              </w:rPr>
              <w:t xml:space="preserve"> </w:t>
            </w:r>
            <w:r w:rsidRPr="00945B6C">
              <w:rPr>
                <w:b/>
                <w:bCs/>
                <w:sz w:val="20"/>
                <w:szCs w:val="20"/>
              </w:rPr>
              <w:t>zapisuju</w:t>
            </w:r>
            <w:r w:rsidRPr="00945B6C">
              <w:rPr>
                <w:sz w:val="20"/>
                <w:szCs w:val="20"/>
              </w:rPr>
              <w:t xml:space="preserve"> definiciju, znak i mjernu jedinicu površine.</w:t>
            </w:r>
          </w:p>
          <w:p w:rsidR="001844B3" w:rsidRPr="00945B6C" w:rsidRDefault="001844B3" w:rsidP="00397645">
            <w:pPr>
              <w:spacing w:after="0"/>
              <w:rPr>
                <w:rFonts w:cs="Arial"/>
                <w:sz w:val="20"/>
                <w:szCs w:val="20"/>
              </w:rPr>
            </w:pPr>
            <w:r w:rsidRPr="00945B6C">
              <w:rPr>
                <w:rFonts w:cs="Arial"/>
                <w:sz w:val="20"/>
                <w:szCs w:val="20"/>
              </w:rPr>
              <w:t xml:space="preserve">Podsjetit će se da je osnovna jedinica za površinu kvadratni metar, koji možemo predočiti kvadratom stranice 1 m (udžb., str. 16.). </w:t>
            </w:r>
          </w:p>
          <w:p w:rsidR="001844B3" w:rsidRPr="00945B6C" w:rsidRDefault="001844B3" w:rsidP="00397645">
            <w:pPr>
              <w:spacing w:after="0"/>
              <w:rPr>
                <w:rFonts w:cs="Arial"/>
                <w:sz w:val="20"/>
                <w:szCs w:val="20"/>
              </w:rPr>
            </w:pPr>
            <w:r w:rsidRPr="00945B6C">
              <w:rPr>
                <w:rFonts w:cs="Arial"/>
                <w:sz w:val="20"/>
                <w:szCs w:val="20"/>
              </w:rPr>
              <w:t xml:space="preserve">Učenici mogu  </w:t>
            </w:r>
            <w:r w:rsidRPr="00945B6C">
              <w:rPr>
                <w:rFonts w:cs="Arial"/>
                <w:b/>
                <w:bCs/>
                <w:sz w:val="20"/>
                <w:szCs w:val="20"/>
              </w:rPr>
              <w:t>izraditi model</w:t>
            </w:r>
            <w:r w:rsidRPr="00945B6C">
              <w:rPr>
                <w:rFonts w:cs="Arial"/>
                <w:sz w:val="20"/>
                <w:szCs w:val="20"/>
              </w:rPr>
              <w:t xml:space="preserve"> kvadratnog metra kao plakat prekriven mrežom kvadratnih decimetara.</w:t>
            </w:r>
          </w:p>
          <w:p w:rsidR="001844B3" w:rsidRPr="00945B6C" w:rsidRDefault="001844B3" w:rsidP="00397645">
            <w:pPr>
              <w:spacing w:after="0"/>
              <w:rPr>
                <w:rFonts w:cs="Arial"/>
                <w:sz w:val="20"/>
                <w:szCs w:val="20"/>
              </w:rPr>
            </w:pPr>
            <w:r w:rsidRPr="00945B6C">
              <w:rPr>
                <w:rFonts w:cs="Arial"/>
                <w:sz w:val="20"/>
                <w:szCs w:val="20"/>
              </w:rPr>
              <w:t xml:space="preserve">Manje i veće jedinice površine  jesu: kvadratni decimetar, kvadratni centimetar, kvadratni milimetar, kvadratni kilometar. </w:t>
            </w:r>
          </w:p>
          <w:p w:rsidR="001844B3" w:rsidRPr="00945B6C" w:rsidRDefault="001844B3" w:rsidP="00397645">
            <w:pPr>
              <w:spacing w:after="0"/>
              <w:rPr>
                <w:rFonts w:cs="Arial"/>
                <w:sz w:val="20"/>
                <w:szCs w:val="20"/>
              </w:rPr>
            </w:pPr>
          </w:p>
          <w:p w:rsidR="001844B3" w:rsidRPr="00945B6C" w:rsidRDefault="001844B3" w:rsidP="00397645">
            <w:pPr>
              <w:spacing w:after="0"/>
              <w:rPr>
                <w:rFonts w:cs="Arial"/>
                <w:sz w:val="20"/>
                <w:szCs w:val="20"/>
              </w:rPr>
            </w:pPr>
            <w:r w:rsidRPr="00945B6C">
              <w:rPr>
                <w:rFonts w:cs="Arial"/>
                <w:sz w:val="20"/>
                <w:szCs w:val="20"/>
              </w:rPr>
              <w:lastRenderedPageBreak/>
              <w:t xml:space="preserve">Površinu možemo odrediti na dva načina: </w:t>
            </w:r>
          </w:p>
          <w:p w:rsidR="001844B3" w:rsidRPr="00945B6C" w:rsidRDefault="001844B3" w:rsidP="00397645">
            <w:pPr>
              <w:pStyle w:val="Odlomakpopisa"/>
              <w:spacing w:after="0"/>
              <w:ind w:left="360"/>
              <w:rPr>
                <w:rFonts w:cs="Arial"/>
                <w:sz w:val="20"/>
                <w:szCs w:val="20"/>
              </w:rPr>
            </w:pPr>
            <w:r w:rsidRPr="00945B6C">
              <w:rPr>
                <w:rFonts w:cs="Arial"/>
                <w:sz w:val="20"/>
                <w:szCs w:val="20"/>
              </w:rPr>
              <w:t xml:space="preserve">1. izravnim mjerenjem i </w:t>
            </w:r>
          </w:p>
          <w:p w:rsidR="001844B3" w:rsidRPr="00945B6C" w:rsidRDefault="001844B3" w:rsidP="00397645">
            <w:pPr>
              <w:pStyle w:val="Odlomakpopisa"/>
              <w:spacing w:after="0"/>
              <w:ind w:left="360"/>
              <w:rPr>
                <w:rFonts w:cs="Arial"/>
                <w:sz w:val="20"/>
                <w:szCs w:val="20"/>
              </w:rPr>
            </w:pPr>
            <w:r w:rsidRPr="00945B6C">
              <w:rPr>
                <w:rFonts w:cs="Arial"/>
                <w:sz w:val="20"/>
                <w:szCs w:val="20"/>
              </w:rPr>
              <w:t>2. mjerenjem i računom.</w:t>
            </w:r>
          </w:p>
          <w:p w:rsidR="001844B3" w:rsidRPr="00945B6C" w:rsidRDefault="001844B3" w:rsidP="00397645">
            <w:pPr>
              <w:spacing w:after="0"/>
              <w:rPr>
                <w:rFonts w:cs="Arial"/>
                <w:sz w:val="20"/>
                <w:szCs w:val="20"/>
              </w:rPr>
            </w:pPr>
            <w:r w:rsidRPr="00945B6C">
              <w:rPr>
                <w:rFonts w:cs="Arial"/>
                <w:sz w:val="20"/>
                <w:szCs w:val="20"/>
              </w:rPr>
              <w:t xml:space="preserve">Izravno mjerenje površine sastoji se u brojenju odabranih jediničnih površina koje pokrivaju mjerenu plohu. Učenici </w:t>
            </w:r>
            <w:r w:rsidRPr="00945B6C">
              <w:rPr>
                <w:rFonts w:cs="Arial"/>
                <w:b/>
                <w:bCs/>
                <w:sz w:val="20"/>
                <w:szCs w:val="20"/>
              </w:rPr>
              <w:t>zaključuju</w:t>
            </w:r>
            <w:r w:rsidRPr="00945B6C">
              <w:rPr>
                <w:rFonts w:cs="Arial"/>
                <w:sz w:val="20"/>
                <w:szCs w:val="20"/>
              </w:rPr>
              <w:t xml:space="preserve"> da to činimo tako da položimo prikladnu jedinicu površine na plohu i izbrojimo</w:t>
            </w:r>
            <w:r w:rsidRPr="00945B6C">
              <w:rPr>
                <w:rFonts w:cs="Arial"/>
                <w:i/>
                <w:iCs/>
                <w:sz w:val="20"/>
                <w:szCs w:val="20"/>
              </w:rPr>
              <w:t xml:space="preserve"> </w:t>
            </w:r>
            <w:r w:rsidRPr="00945B6C">
              <w:rPr>
                <w:rFonts w:cs="Arial"/>
                <w:sz w:val="20"/>
                <w:szCs w:val="20"/>
              </w:rPr>
              <w:t xml:space="preserve">koliko takvih jedinica pokriva cijelu plohu. Postupak je sličan popločavanju poda. </w:t>
            </w:r>
          </w:p>
          <w:p w:rsidR="001844B3" w:rsidRPr="00945B6C" w:rsidRDefault="001844B3" w:rsidP="00397645">
            <w:pPr>
              <w:spacing w:after="0"/>
              <w:rPr>
                <w:rFonts w:cs="Arial"/>
                <w:sz w:val="20"/>
                <w:szCs w:val="20"/>
              </w:rPr>
            </w:pPr>
            <w:r w:rsidRPr="00945B6C">
              <w:rPr>
                <w:rFonts w:cs="Arial"/>
                <w:sz w:val="20"/>
                <w:szCs w:val="20"/>
              </w:rPr>
              <w:t>Mjerenje i računanje</w:t>
            </w:r>
            <w:r w:rsidRPr="00945B6C">
              <w:rPr>
                <w:rFonts w:cs="Arial"/>
                <w:b/>
                <w:bCs/>
                <w:sz w:val="20"/>
                <w:szCs w:val="20"/>
              </w:rPr>
              <w:t xml:space="preserve"> </w:t>
            </w:r>
            <w:r w:rsidRPr="00945B6C">
              <w:rPr>
                <w:rFonts w:cs="Arial"/>
                <w:sz w:val="20"/>
                <w:szCs w:val="20"/>
              </w:rPr>
              <w:t xml:space="preserve">možemo primijeniti za površine pravilnih geometrijskih likova, primjerice, pravokutnika. Učenici </w:t>
            </w:r>
            <w:r w:rsidRPr="00945B6C">
              <w:rPr>
                <w:rFonts w:cs="Arial"/>
                <w:b/>
                <w:bCs/>
                <w:sz w:val="20"/>
                <w:szCs w:val="20"/>
              </w:rPr>
              <w:t>zaključuju</w:t>
            </w:r>
            <w:r w:rsidRPr="00945B6C">
              <w:rPr>
                <w:rFonts w:cs="Arial"/>
                <w:sz w:val="20"/>
                <w:szCs w:val="20"/>
              </w:rPr>
              <w:t xml:space="preserve"> da površinu pravokutnika odredimo tako da izmjerimo duljine stranica </w:t>
            </w:r>
            <w:r w:rsidRPr="00945B6C">
              <w:rPr>
                <w:rFonts w:cs="Arial"/>
                <w:i/>
                <w:iCs/>
                <w:sz w:val="20"/>
                <w:szCs w:val="20"/>
              </w:rPr>
              <w:t>a</w:t>
            </w:r>
            <w:r w:rsidRPr="00945B6C">
              <w:rPr>
                <w:rFonts w:cs="Arial"/>
                <w:sz w:val="20"/>
                <w:szCs w:val="20"/>
              </w:rPr>
              <w:t xml:space="preserve"> i </w:t>
            </w:r>
            <w:r w:rsidRPr="00945B6C">
              <w:rPr>
                <w:rFonts w:cs="Arial"/>
                <w:i/>
                <w:iCs/>
                <w:sz w:val="20"/>
                <w:szCs w:val="20"/>
              </w:rPr>
              <w:t>b</w:t>
            </w:r>
            <w:r w:rsidRPr="00945B6C">
              <w:rPr>
                <w:rFonts w:cs="Arial"/>
                <w:sz w:val="20"/>
                <w:szCs w:val="20"/>
              </w:rPr>
              <w:t xml:space="preserve"> i zatim duljine </w:t>
            </w:r>
            <w:r w:rsidRPr="00945B6C">
              <w:rPr>
                <w:rFonts w:cs="Arial"/>
                <w:i/>
                <w:iCs/>
                <w:sz w:val="20"/>
                <w:szCs w:val="20"/>
              </w:rPr>
              <w:t xml:space="preserve">a </w:t>
            </w:r>
            <w:r w:rsidRPr="00945B6C">
              <w:rPr>
                <w:rFonts w:cs="Arial"/>
                <w:sz w:val="20"/>
                <w:szCs w:val="20"/>
              </w:rPr>
              <w:t xml:space="preserve">i </w:t>
            </w:r>
            <w:r w:rsidRPr="00945B6C">
              <w:rPr>
                <w:rFonts w:cs="Arial"/>
                <w:i/>
                <w:iCs/>
                <w:sz w:val="20"/>
                <w:szCs w:val="20"/>
              </w:rPr>
              <w:t xml:space="preserve">b </w:t>
            </w:r>
            <w:r w:rsidRPr="00945B6C">
              <w:rPr>
                <w:rFonts w:cs="Arial"/>
                <w:sz w:val="20"/>
                <w:szCs w:val="20"/>
              </w:rPr>
              <w:t>pomnožimo.</w:t>
            </w:r>
          </w:p>
          <w:p w:rsidR="001844B3" w:rsidRPr="00945B6C" w:rsidRDefault="001844B3" w:rsidP="00397645">
            <w:pPr>
              <w:spacing w:after="0"/>
              <w:rPr>
                <w:rFonts w:cs="Arial"/>
                <w:sz w:val="20"/>
                <w:szCs w:val="20"/>
              </w:rPr>
            </w:pPr>
          </w:p>
          <w:p w:rsidR="001844B3" w:rsidRPr="00945B6C" w:rsidRDefault="001844B3" w:rsidP="00397645">
            <w:pPr>
              <w:spacing w:after="0"/>
              <w:rPr>
                <w:rFonts w:cs="Arial"/>
                <w:sz w:val="20"/>
                <w:szCs w:val="20"/>
              </w:rPr>
            </w:pPr>
          </w:p>
          <w:p w:rsidR="001844B3" w:rsidRPr="00945B6C" w:rsidRDefault="001844B3" w:rsidP="00397645">
            <w:pPr>
              <w:spacing w:after="0" w:line="240" w:lineRule="auto"/>
              <w:ind w:left="50"/>
              <w:rPr>
                <w:b/>
                <w:bCs/>
                <w:sz w:val="20"/>
                <w:szCs w:val="20"/>
              </w:rPr>
            </w:pPr>
            <w:r w:rsidRPr="00945B6C">
              <w:rPr>
                <w:b/>
                <w:bCs/>
                <w:sz w:val="20"/>
                <w:szCs w:val="20"/>
              </w:rPr>
              <w:t>Pokus: Određivanje površine izravnim mjerenjem</w:t>
            </w:r>
          </w:p>
          <w:p w:rsidR="001844B3" w:rsidRPr="00945B6C" w:rsidRDefault="001844B3" w:rsidP="00397645">
            <w:pPr>
              <w:spacing w:after="0"/>
              <w:rPr>
                <w:rFonts w:cs="Arial"/>
                <w:sz w:val="20"/>
                <w:szCs w:val="20"/>
              </w:rPr>
            </w:pPr>
          </w:p>
          <w:p w:rsidR="001844B3" w:rsidRPr="00945B6C" w:rsidRDefault="001844B3" w:rsidP="00397645">
            <w:pPr>
              <w:spacing w:after="0"/>
              <w:rPr>
                <w:rFonts w:cs="Arial"/>
                <w:sz w:val="20"/>
                <w:szCs w:val="20"/>
              </w:rPr>
            </w:pPr>
            <w:r w:rsidRPr="00945B6C">
              <w:rPr>
                <w:rFonts w:cs="Arial"/>
                <w:sz w:val="20"/>
                <w:szCs w:val="20"/>
              </w:rPr>
              <w:t xml:space="preserve">Učenicima podijelimo milimetarski papir (kopija) iz kojega oni </w:t>
            </w:r>
            <w:r w:rsidRPr="00945B6C">
              <w:rPr>
                <w:rFonts w:cs="Arial"/>
                <w:b/>
                <w:bCs/>
                <w:sz w:val="20"/>
                <w:szCs w:val="20"/>
              </w:rPr>
              <w:t>izrežu kvadrate</w:t>
            </w:r>
            <w:r w:rsidRPr="00945B6C">
              <w:rPr>
                <w:rFonts w:cs="Arial"/>
                <w:sz w:val="20"/>
                <w:szCs w:val="20"/>
              </w:rPr>
              <w:t xml:space="preserve"> ploštine 1 dm</w:t>
            </w:r>
            <w:r w:rsidRPr="00945B6C">
              <w:rPr>
                <w:rFonts w:cs="Arial"/>
                <w:sz w:val="20"/>
                <w:szCs w:val="20"/>
                <w:vertAlign w:val="superscript"/>
              </w:rPr>
              <w:t>2</w:t>
            </w:r>
            <w:r w:rsidRPr="00945B6C">
              <w:rPr>
                <w:rFonts w:cs="Arial"/>
                <w:sz w:val="20"/>
                <w:szCs w:val="20"/>
              </w:rPr>
              <w:t xml:space="preserve"> i 1 cm</w:t>
            </w:r>
            <w:r w:rsidRPr="00945B6C">
              <w:rPr>
                <w:rFonts w:cs="Arial"/>
                <w:sz w:val="20"/>
                <w:szCs w:val="20"/>
                <w:vertAlign w:val="superscript"/>
              </w:rPr>
              <w:t>2</w:t>
            </w:r>
            <w:r w:rsidRPr="00945B6C">
              <w:rPr>
                <w:rFonts w:cs="Arial"/>
                <w:sz w:val="20"/>
                <w:szCs w:val="20"/>
              </w:rPr>
              <w:t xml:space="preserve"> (ili nacrtaju u bilježnici).</w:t>
            </w:r>
          </w:p>
          <w:p w:rsidR="001844B3" w:rsidRPr="00945B6C" w:rsidRDefault="001844B3" w:rsidP="001844B3">
            <w:pPr>
              <w:pStyle w:val="Odlomakpopisa"/>
              <w:numPr>
                <w:ilvl w:val="0"/>
                <w:numId w:val="7"/>
              </w:numPr>
              <w:spacing w:after="0"/>
              <w:contextualSpacing/>
              <w:rPr>
                <w:rFonts w:cs="Arial"/>
                <w:i/>
                <w:sz w:val="20"/>
                <w:szCs w:val="20"/>
              </w:rPr>
            </w:pPr>
            <w:r w:rsidRPr="00945B6C">
              <w:rPr>
                <w:rFonts w:cs="Arial"/>
                <w:i/>
                <w:sz w:val="20"/>
                <w:szCs w:val="20"/>
              </w:rPr>
              <w:t>Koliko je kvadratnih centimetara u kvadratnome decimetru, a koliko kvadratnih decimetara u kvadratnome metru?</w:t>
            </w:r>
          </w:p>
          <w:p w:rsidR="001844B3" w:rsidRPr="00945B6C" w:rsidRDefault="001844B3" w:rsidP="00397645">
            <w:pPr>
              <w:spacing w:after="0"/>
              <w:rPr>
                <w:rFonts w:cs="Arial"/>
                <w:sz w:val="20"/>
                <w:szCs w:val="20"/>
              </w:rPr>
            </w:pPr>
            <w:r w:rsidRPr="00945B6C">
              <w:rPr>
                <w:rFonts w:cs="Arial"/>
                <w:sz w:val="20"/>
                <w:szCs w:val="20"/>
              </w:rPr>
              <w:t xml:space="preserve">Učenici </w:t>
            </w:r>
            <w:r w:rsidRPr="00945B6C">
              <w:rPr>
                <w:rFonts w:cs="Arial"/>
                <w:b/>
                <w:bCs/>
                <w:sz w:val="20"/>
                <w:szCs w:val="20"/>
              </w:rPr>
              <w:t>obrazlažu</w:t>
            </w:r>
            <w:r w:rsidRPr="00945B6C">
              <w:rPr>
                <w:rFonts w:cs="Arial"/>
                <w:sz w:val="20"/>
                <w:szCs w:val="20"/>
              </w:rPr>
              <w:t xml:space="preserve"> da je 1 dm</w:t>
            </w:r>
            <w:r w:rsidRPr="00945B6C">
              <w:rPr>
                <w:rFonts w:cs="Arial"/>
                <w:sz w:val="20"/>
                <w:szCs w:val="20"/>
                <w:vertAlign w:val="superscript"/>
              </w:rPr>
              <w:t xml:space="preserve">2 </w:t>
            </w:r>
            <w:r w:rsidRPr="00945B6C">
              <w:rPr>
                <w:rFonts w:cs="Arial"/>
                <w:sz w:val="20"/>
                <w:szCs w:val="20"/>
              </w:rPr>
              <w:t>= 100 cm</w:t>
            </w:r>
            <w:r w:rsidRPr="00945B6C">
              <w:rPr>
                <w:rFonts w:cs="Arial"/>
                <w:sz w:val="20"/>
                <w:szCs w:val="20"/>
                <w:vertAlign w:val="superscript"/>
              </w:rPr>
              <w:t>2</w:t>
            </w:r>
            <w:r w:rsidRPr="00945B6C">
              <w:rPr>
                <w:rFonts w:cs="Arial"/>
                <w:sz w:val="20"/>
                <w:szCs w:val="20"/>
              </w:rPr>
              <w:t xml:space="preserve"> (površina kvadrata stranice 10 cm), a 1 m </w:t>
            </w:r>
            <w:r w:rsidRPr="00945B6C">
              <w:rPr>
                <w:rFonts w:cs="Arial"/>
                <w:sz w:val="20"/>
                <w:szCs w:val="20"/>
                <w:vertAlign w:val="superscript"/>
              </w:rPr>
              <w:t>2</w:t>
            </w:r>
            <w:r w:rsidRPr="00945B6C">
              <w:rPr>
                <w:rFonts w:cs="Arial"/>
                <w:sz w:val="20"/>
                <w:szCs w:val="20"/>
              </w:rPr>
              <w:t xml:space="preserve"> = 100 dm</w:t>
            </w:r>
            <w:r w:rsidRPr="00945B6C">
              <w:rPr>
                <w:rFonts w:cs="Arial"/>
                <w:sz w:val="20"/>
                <w:szCs w:val="20"/>
                <w:vertAlign w:val="superscript"/>
              </w:rPr>
              <w:t>2</w:t>
            </w:r>
            <w:r w:rsidRPr="00945B6C">
              <w:rPr>
                <w:rFonts w:cs="Arial"/>
                <w:sz w:val="20"/>
                <w:szCs w:val="20"/>
              </w:rPr>
              <w:t xml:space="preserve"> (površina kvadrata stranice 10 dm). Učenici </w:t>
            </w:r>
            <w:r w:rsidRPr="00945B6C">
              <w:rPr>
                <w:rFonts w:cs="Arial"/>
                <w:b/>
                <w:bCs/>
                <w:sz w:val="20"/>
                <w:szCs w:val="20"/>
              </w:rPr>
              <w:t>zapisuju</w:t>
            </w:r>
            <w:r w:rsidRPr="00945B6C">
              <w:rPr>
                <w:rFonts w:cs="Arial"/>
                <w:sz w:val="20"/>
                <w:szCs w:val="20"/>
              </w:rPr>
              <w:t xml:space="preserve"> odnose između mjernih jedinica površine.</w:t>
            </w:r>
          </w:p>
          <w:p w:rsidR="001844B3" w:rsidRPr="00945B6C" w:rsidRDefault="001844B3" w:rsidP="001844B3">
            <w:pPr>
              <w:pStyle w:val="Odlomakpopisa"/>
              <w:numPr>
                <w:ilvl w:val="0"/>
                <w:numId w:val="8"/>
              </w:numPr>
              <w:spacing w:after="0"/>
              <w:contextualSpacing/>
              <w:rPr>
                <w:rFonts w:cs="Arial"/>
                <w:i/>
                <w:sz w:val="20"/>
                <w:szCs w:val="20"/>
              </w:rPr>
            </w:pPr>
            <w:r w:rsidRPr="00945B6C">
              <w:rPr>
                <w:rFonts w:cs="Arial"/>
                <w:i/>
                <w:sz w:val="20"/>
                <w:szCs w:val="20"/>
              </w:rPr>
              <w:t>Kolika je površina najveće plohe kutije za čaj, a kolika radne površine stola?</w:t>
            </w:r>
          </w:p>
          <w:p w:rsidR="001844B3" w:rsidRPr="00945B6C" w:rsidRDefault="001844B3" w:rsidP="00397645">
            <w:pPr>
              <w:spacing w:after="0"/>
              <w:rPr>
                <w:rFonts w:cs="Arial"/>
                <w:sz w:val="20"/>
                <w:szCs w:val="20"/>
              </w:rPr>
            </w:pPr>
            <w:r w:rsidRPr="00945B6C">
              <w:rPr>
                <w:rFonts w:cs="Arial"/>
                <w:sz w:val="20"/>
                <w:szCs w:val="20"/>
              </w:rPr>
              <w:t xml:space="preserve">Budući da su se učenici prisjetili jedinica za površinu, zatražimo da </w:t>
            </w:r>
            <w:r w:rsidRPr="00945B6C">
              <w:rPr>
                <w:rFonts w:cs="Arial"/>
                <w:b/>
                <w:bCs/>
                <w:sz w:val="20"/>
                <w:szCs w:val="20"/>
              </w:rPr>
              <w:t xml:space="preserve">procijene </w:t>
            </w:r>
            <w:r w:rsidRPr="00945B6C">
              <w:rPr>
                <w:rFonts w:cs="Arial"/>
                <w:sz w:val="20"/>
                <w:szCs w:val="20"/>
              </w:rPr>
              <w:t>površinu radne plohe stola i površinu najveće plohe kutije za čaj.</w:t>
            </w:r>
          </w:p>
          <w:p w:rsidR="001844B3" w:rsidRPr="00945B6C" w:rsidRDefault="001844B3" w:rsidP="00397645">
            <w:pPr>
              <w:spacing w:after="0"/>
              <w:rPr>
                <w:rFonts w:cs="Arial"/>
                <w:sz w:val="20"/>
                <w:szCs w:val="20"/>
              </w:rPr>
            </w:pPr>
            <w:r w:rsidRPr="00945B6C">
              <w:rPr>
                <w:rFonts w:cs="Arial"/>
                <w:sz w:val="20"/>
                <w:szCs w:val="20"/>
              </w:rPr>
              <w:t xml:space="preserve">Upućujemo ih da </w:t>
            </w:r>
            <w:r w:rsidRPr="00945B6C">
              <w:rPr>
                <w:rFonts w:cs="Arial"/>
                <w:b/>
                <w:bCs/>
                <w:sz w:val="20"/>
                <w:szCs w:val="20"/>
              </w:rPr>
              <w:t>usporede</w:t>
            </w:r>
            <w:r w:rsidRPr="00945B6C">
              <w:rPr>
                <w:rFonts w:cs="Arial"/>
                <w:sz w:val="20"/>
                <w:szCs w:val="20"/>
              </w:rPr>
              <w:t xml:space="preserve"> model 1 dm</w:t>
            </w:r>
            <w:r w:rsidRPr="00945B6C">
              <w:rPr>
                <w:rFonts w:cs="Arial"/>
                <w:sz w:val="20"/>
                <w:szCs w:val="20"/>
                <w:vertAlign w:val="superscript"/>
              </w:rPr>
              <w:t>2</w:t>
            </w:r>
            <w:r w:rsidRPr="00945B6C">
              <w:rPr>
                <w:rFonts w:cs="Arial"/>
                <w:sz w:val="20"/>
                <w:szCs w:val="20"/>
              </w:rPr>
              <w:t xml:space="preserve"> s plohom stola i u mislima </w:t>
            </w:r>
            <w:r w:rsidRPr="00945B6C">
              <w:rPr>
                <w:rFonts w:cs="Arial"/>
                <w:b/>
                <w:bCs/>
                <w:sz w:val="20"/>
                <w:szCs w:val="20"/>
              </w:rPr>
              <w:t>prebroje</w:t>
            </w:r>
            <w:r w:rsidRPr="00945B6C">
              <w:rPr>
                <w:rFonts w:cs="Arial"/>
                <w:sz w:val="20"/>
                <w:szCs w:val="20"/>
              </w:rPr>
              <w:t xml:space="preserve"> s koliko takvih kvadrata površine 1 dm</w:t>
            </w:r>
            <w:r w:rsidRPr="00945B6C">
              <w:rPr>
                <w:rFonts w:cs="Arial"/>
                <w:sz w:val="20"/>
                <w:szCs w:val="20"/>
                <w:vertAlign w:val="superscript"/>
              </w:rPr>
              <w:t>2</w:t>
            </w:r>
            <w:r w:rsidRPr="00945B6C">
              <w:rPr>
                <w:rFonts w:cs="Arial"/>
                <w:sz w:val="20"/>
                <w:szCs w:val="20"/>
              </w:rPr>
              <w:t xml:space="preserve"> mogu prekriti plohu stola. Pritom primjenjuju postupak misaonoga prebrojavanja jediničnih ploština koje prekrivaju zadanu plohu stola. Jednako će učiniti procjenjujući površinu najveće plohe kutije za čaj  (plohu uspoređuju s modelom 1 cm</w:t>
            </w:r>
            <w:r w:rsidRPr="00945B6C">
              <w:rPr>
                <w:rFonts w:cs="Arial"/>
                <w:sz w:val="20"/>
                <w:szCs w:val="20"/>
                <w:vertAlign w:val="superscript"/>
              </w:rPr>
              <w:t>2</w:t>
            </w:r>
            <w:r w:rsidRPr="00945B6C">
              <w:rPr>
                <w:rFonts w:cs="Arial"/>
                <w:sz w:val="20"/>
                <w:szCs w:val="20"/>
              </w:rPr>
              <w:t xml:space="preserve">). Procijenjene vrijednosti učenici </w:t>
            </w:r>
            <w:r w:rsidRPr="00945B6C">
              <w:rPr>
                <w:rFonts w:cs="Arial"/>
                <w:b/>
                <w:bCs/>
                <w:sz w:val="20"/>
                <w:szCs w:val="20"/>
              </w:rPr>
              <w:t>zapisuju</w:t>
            </w:r>
            <w:r w:rsidRPr="00945B6C">
              <w:rPr>
                <w:rFonts w:cs="Arial"/>
                <w:sz w:val="20"/>
                <w:szCs w:val="20"/>
              </w:rPr>
              <w:t xml:space="preserve"> u RB </w:t>
            </w:r>
            <w:r>
              <w:rPr>
                <w:rFonts w:cs="Arial"/>
                <w:sz w:val="20"/>
                <w:szCs w:val="20"/>
              </w:rPr>
              <w:t>(</w:t>
            </w:r>
            <w:r w:rsidRPr="00945B6C">
              <w:rPr>
                <w:rFonts w:cs="Arial"/>
                <w:sz w:val="20"/>
                <w:szCs w:val="20"/>
              </w:rPr>
              <w:t>1. zadatak, str. 11.).</w:t>
            </w:r>
          </w:p>
          <w:p w:rsidR="001844B3" w:rsidRPr="00945B6C" w:rsidRDefault="001844B3" w:rsidP="00397645">
            <w:pPr>
              <w:spacing w:before="60" w:after="60" w:line="240" w:lineRule="auto"/>
              <w:rPr>
                <w:rFonts w:eastAsia="Calibri"/>
                <w:sz w:val="20"/>
                <w:szCs w:val="20"/>
              </w:rPr>
            </w:pPr>
            <w:r w:rsidRPr="00945B6C">
              <w:rPr>
                <w:rFonts w:cs="Arial"/>
                <w:sz w:val="20"/>
                <w:szCs w:val="20"/>
              </w:rPr>
              <w:t>(</w:t>
            </w:r>
            <w:r w:rsidRPr="00945B6C">
              <w:rPr>
                <w:rFonts w:eastAsia="Calibri"/>
                <w:b/>
                <w:sz w:val="20"/>
                <w:szCs w:val="20"/>
              </w:rPr>
              <w:t xml:space="preserve">A.7.1. </w:t>
            </w:r>
            <w:r w:rsidRPr="00945B6C">
              <w:rPr>
                <w:rFonts w:eastAsia="Calibri"/>
                <w:sz w:val="20"/>
                <w:szCs w:val="20"/>
              </w:rPr>
              <w:t>Procjenjuje i uspoređuje dimenzije tijela</w:t>
            </w:r>
          </w:p>
          <w:p w:rsidR="001844B3" w:rsidRPr="00945B6C" w:rsidRDefault="001844B3" w:rsidP="00397645">
            <w:pPr>
              <w:spacing w:before="60" w:after="60" w:line="240" w:lineRule="auto"/>
              <w:rPr>
                <w:rFonts w:eastAsia="Calibri"/>
                <w:sz w:val="20"/>
                <w:szCs w:val="20"/>
              </w:rPr>
            </w:pPr>
            <w:r w:rsidRPr="00945B6C">
              <w:rPr>
                <w:b/>
                <w:color w:val="231F20"/>
                <w:sz w:val="20"/>
                <w:szCs w:val="20"/>
                <w:shd w:val="clear" w:color="auto" w:fill="FFFFFF"/>
              </w:rPr>
              <w:t xml:space="preserve">A.7.10. </w:t>
            </w:r>
            <w:r w:rsidRPr="00945B6C">
              <w:rPr>
                <w:color w:val="231F20"/>
                <w:sz w:val="20"/>
                <w:szCs w:val="20"/>
                <w:shd w:val="clear" w:color="auto" w:fill="FFFFFF"/>
              </w:rPr>
              <w:t>Istražuje pojavu izvodeći učenički pokus.</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t>A.7.11.</w:t>
            </w:r>
            <w:r w:rsidRPr="00945B6C">
              <w:rPr>
                <w:color w:val="231F20"/>
                <w:sz w:val="20"/>
                <w:szCs w:val="20"/>
                <w:shd w:val="clear" w:color="auto" w:fill="FFFFFF"/>
              </w:rPr>
              <w:t xml:space="preserve"> Primjenjuje i pretvara mjerne jedinice.)</w:t>
            </w:r>
          </w:p>
          <w:p w:rsidR="001844B3" w:rsidRPr="00945B6C" w:rsidRDefault="001844B3" w:rsidP="00397645">
            <w:pPr>
              <w:spacing w:after="0"/>
              <w:rPr>
                <w:rFonts w:cs="Arial"/>
                <w:sz w:val="20"/>
                <w:szCs w:val="20"/>
              </w:rPr>
            </w:pPr>
          </w:p>
          <w:p w:rsidR="001844B3" w:rsidRPr="00945B6C" w:rsidRDefault="001844B3" w:rsidP="00397645">
            <w:pPr>
              <w:spacing w:after="0"/>
              <w:rPr>
                <w:rFonts w:cs="Arial"/>
                <w:sz w:val="20"/>
                <w:szCs w:val="20"/>
              </w:rPr>
            </w:pPr>
          </w:p>
          <w:p w:rsidR="001844B3" w:rsidRPr="00945B6C" w:rsidRDefault="001844B3" w:rsidP="00397645">
            <w:pPr>
              <w:spacing w:after="0"/>
              <w:rPr>
                <w:rFonts w:cs="Arial"/>
                <w:b/>
                <w:bCs/>
                <w:sz w:val="20"/>
                <w:szCs w:val="20"/>
              </w:rPr>
            </w:pPr>
            <w:r w:rsidRPr="00945B6C">
              <w:rPr>
                <w:rFonts w:cs="Arial"/>
                <w:b/>
                <w:bCs/>
                <w:sz w:val="20"/>
                <w:szCs w:val="20"/>
              </w:rPr>
              <w:t>Pokus: Određivanje površine mjerenjem duljina stranica i računanjem</w:t>
            </w:r>
          </w:p>
          <w:p w:rsidR="001844B3" w:rsidRPr="00945B6C" w:rsidRDefault="001844B3" w:rsidP="00397645">
            <w:pPr>
              <w:spacing w:after="0"/>
              <w:rPr>
                <w:rFonts w:cs="Arial"/>
                <w:b/>
                <w:bCs/>
                <w:sz w:val="20"/>
                <w:szCs w:val="20"/>
              </w:rPr>
            </w:pPr>
          </w:p>
          <w:p w:rsidR="001844B3" w:rsidRPr="00945B6C" w:rsidRDefault="001844B3" w:rsidP="00397645">
            <w:pPr>
              <w:spacing w:after="0" w:line="240" w:lineRule="auto"/>
              <w:rPr>
                <w:sz w:val="20"/>
                <w:szCs w:val="20"/>
              </w:rPr>
            </w:pPr>
            <w:r w:rsidRPr="00945B6C">
              <w:rPr>
                <w:rFonts w:cs="Arial"/>
                <w:sz w:val="20"/>
                <w:szCs w:val="20"/>
              </w:rPr>
              <w:t xml:space="preserve">Uputimo učenike da riješe 2.,3. i 4.  zadatak u RB-u.  Dimenzije stola učenici </w:t>
            </w:r>
            <w:r w:rsidRPr="00945B6C">
              <w:rPr>
                <w:rFonts w:cs="Arial"/>
                <w:b/>
                <w:bCs/>
                <w:sz w:val="20"/>
                <w:szCs w:val="20"/>
              </w:rPr>
              <w:t>mjere</w:t>
            </w:r>
            <w:r w:rsidRPr="00945B6C">
              <w:rPr>
                <w:rFonts w:cs="Arial"/>
                <w:sz w:val="20"/>
                <w:szCs w:val="20"/>
              </w:rPr>
              <w:t xml:space="preserve"> metarskom vrpcom i </w:t>
            </w:r>
            <w:r w:rsidRPr="00945B6C">
              <w:rPr>
                <w:rFonts w:cs="Arial"/>
                <w:b/>
                <w:bCs/>
                <w:sz w:val="20"/>
                <w:szCs w:val="20"/>
              </w:rPr>
              <w:t>zapisuju</w:t>
            </w:r>
            <w:r w:rsidRPr="00945B6C">
              <w:rPr>
                <w:rFonts w:cs="Arial"/>
                <w:sz w:val="20"/>
                <w:szCs w:val="20"/>
              </w:rPr>
              <w:t xml:space="preserve"> u RB, a zatim </w:t>
            </w:r>
            <w:r w:rsidRPr="00945B6C">
              <w:rPr>
                <w:rFonts w:cs="Arial"/>
                <w:b/>
                <w:bCs/>
                <w:sz w:val="20"/>
                <w:szCs w:val="20"/>
              </w:rPr>
              <w:t>računaju</w:t>
            </w:r>
            <w:r w:rsidRPr="00945B6C">
              <w:rPr>
                <w:rFonts w:cs="Arial"/>
                <w:sz w:val="20"/>
                <w:szCs w:val="20"/>
              </w:rPr>
              <w:t xml:space="preserve"> površinu. </w:t>
            </w:r>
          </w:p>
          <w:p w:rsidR="001844B3" w:rsidRPr="00945B6C" w:rsidRDefault="001844B3" w:rsidP="00397645">
            <w:pPr>
              <w:spacing w:after="0"/>
              <w:rPr>
                <w:rFonts w:cs="Arial"/>
                <w:sz w:val="20"/>
                <w:szCs w:val="20"/>
              </w:rPr>
            </w:pPr>
            <w:r w:rsidRPr="00945B6C">
              <w:rPr>
                <w:rFonts w:cs="Arial"/>
                <w:sz w:val="20"/>
                <w:szCs w:val="20"/>
              </w:rPr>
              <w:t xml:space="preserve">Učenike podsjećamo da je površina fizička veličina pa ju </w:t>
            </w:r>
            <w:r w:rsidRPr="00945B6C">
              <w:rPr>
                <w:rFonts w:cs="Arial"/>
                <w:b/>
                <w:bCs/>
                <w:sz w:val="20"/>
                <w:szCs w:val="20"/>
              </w:rPr>
              <w:t>iskazuju</w:t>
            </w:r>
            <w:r w:rsidRPr="00945B6C">
              <w:rPr>
                <w:rFonts w:cs="Arial"/>
                <w:sz w:val="20"/>
                <w:szCs w:val="20"/>
              </w:rPr>
              <w:t xml:space="preserve"> brojčanom vrijednosti i mjernom jedinicom.</w:t>
            </w:r>
          </w:p>
          <w:p w:rsidR="001844B3" w:rsidRPr="00945B6C" w:rsidRDefault="001844B3" w:rsidP="00397645">
            <w:pPr>
              <w:spacing w:after="0"/>
              <w:rPr>
                <w:rFonts w:cs="Arial"/>
                <w:sz w:val="20"/>
                <w:szCs w:val="20"/>
              </w:rPr>
            </w:pPr>
            <w:r w:rsidRPr="00945B6C">
              <w:rPr>
                <w:rFonts w:cs="Arial"/>
                <w:sz w:val="20"/>
                <w:szCs w:val="20"/>
              </w:rPr>
              <w:t>Nakon mjerenja analizirat ćemo rezultate. Zatražimo da više učenika pročita rezultate mjerenja. Budući da su svi učenici mjerili jednake ploštine, odmah će se ustanoviti tko je pogrešno mjerio ili pogrešno izračunao površine pa to treba razjasniti.</w:t>
            </w:r>
          </w:p>
          <w:p w:rsidR="001844B3" w:rsidRPr="00945B6C" w:rsidRDefault="001844B3" w:rsidP="00397645">
            <w:pPr>
              <w:spacing w:after="0"/>
              <w:rPr>
                <w:rFonts w:cs="Arial"/>
                <w:sz w:val="20"/>
                <w:szCs w:val="20"/>
              </w:rPr>
            </w:pPr>
          </w:p>
          <w:p w:rsidR="001844B3" w:rsidRPr="00945B6C" w:rsidRDefault="001844B3" w:rsidP="00397645">
            <w:pPr>
              <w:spacing w:after="0"/>
              <w:rPr>
                <w:rFonts w:cs="Arial"/>
                <w:sz w:val="20"/>
                <w:szCs w:val="20"/>
              </w:rPr>
            </w:pPr>
            <w:r w:rsidRPr="00945B6C">
              <w:rPr>
                <w:rFonts w:cs="Arial"/>
                <w:sz w:val="20"/>
                <w:szCs w:val="20"/>
              </w:rPr>
              <w:t xml:space="preserve">Dobivene podatke (iznos površine i odstupanje)  učenici </w:t>
            </w:r>
            <w:r w:rsidRPr="00945B6C">
              <w:rPr>
                <w:rFonts w:cs="Arial"/>
                <w:b/>
                <w:bCs/>
                <w:sz w:val="20"/>
                <w:szCs w:val="20"/>
              </w:rPr>
              <w:t>uspoređuju</w:t>
            </w:r>
            <w:r w:rsidRPr="00945B6C">
              <w:rPr>
                <w:rFonts w:cs="Arial"/>
                <w:sz w:val="20"/>
                <w:szCs w:val="20"/>
              </w:rPr>
              <w:t xml:space="preserve"> i </w:t>
            </w:r>
            <w:r w:rsidRPr="00945B6C">
              <w:rPr>
                <w:rFonts w:cs="Arial"/>
                <w:b/>
                <w:bCs/>
                <w:sz w:val="20"/>
                <w:szCs w:val="20"/>
              </w:rPr>
              <w:t xml:space="preserve">raspravljaju </w:t>
            </w:r>
            <w:r w:rsidRPr="00945B6C">
              <w:rPr>
                <w:rFonts w:cs="Arial"/>
                <w:sz w:val="20"/>
                <w:szCs w:val="20"/>
              </w:rPr>
              <w:t>o njima. Procjenjujući površine različitih ploha, učenici stječu dragocjeno iskustvo o tome kolika je zapravo površina 1 cm</w:t>
            </w:r>
            <w:r w:rsidRPr="00945B6C">
              <w:rPr>
                <w:rFonts w:cs="Arial"/>
                <w:sz w:val="20"/>
                <w:szCs w:val="20"/>
                <w:vertAlign w:val="superscript"/>
              </w:rPr>
              <w:t>2</w:t>
            </w:r>
            <w:r w:rsidRPr="00945B6C">
              <w:rPr>
                <w:rFonts w:cs="Arial"/>
                <w:sz w:val="20"/>
                <w:szCs w:val="20"/>
              </w:rPr>
              <w:t xml:space="preserve"> i 1 dm</w:t>
            </w:r>
            <w:r w:rsidRPr="00945B6C">
              <w:rPr>
                <w:rFonts w:cs="Arial"/>
                <w:sz w:val="20"/>
                <w:szCs w:val="20"/>
                <w:vertAlign w:val="superscript"/>
              </w:rPr>
              <w:t>2</w:t>
            </w:r>
            <w:r w:rsidRPr="00945B6C">
              <w:rPr>
                <w:rFonts w:cs="Arial"/>
                <w:sz w:val="20"/>
                <w:szCs w:val="20"/>
              </w:rPr>
              <w:t>.</w:t>
            </w:r>
          </w:p>
          <w:p w:rsidR="001844B3" w:rsidRPr="00945B6C" w:rsidRDefault="001844B3" w:rsidP="00397645">
            <w:pPr>
              <w:spacing w:before="60" w:after="60" w:line="240" w:lineRule="auto"/>
              <w:rPr>
                <w:rFonts w:eastAsia="Calibri"/>
                <w:b/>
                <w:sz w:val="20"/>
                <w:szCs w:val="20"/>
              </w:rPr>
            </w:pPr>
            <w:r>
              <w:rPr>
                <w:rFonts w:cs="Arial"/>
                <w:sz w:val="20"/>
                <w:szCs w:val="20"/>
              </w:rPr>
              <w:t>(</w:t>
            </w:r>
            <w:r w:rsidRPr="00945B6C">
              <w:rPr>
                <w:rFonts w:eastAsia="Calibri"/>
                <w:b/>
                <w:sz w:val="20"/>
                <w:szCs w:val="20"/>
              </w:rPr>
              <w:t>A.7.1.</w:t>
            </w:r>
          </w:p>
          <w:p w:rsidR="001844B3" w:rsidRPr="00945B6C" w:rsidRDefault="001844B3" w:rsidP="00397645">
            <w:pPr>
              <w:spacing w:before="60" w:after="60" w:line="240" w:lineRule="auto"/>
              <w:rPr>
                <w:color w:val="231F20"/>
                <w:sz w:val="20"/>
                <w:szCs w:val="20"/>
                <w:shd w:val="clear" w:color="auto" w:fill="FFFFFF"/>
              </w:rPr>
            </w:pPr>
            <w:r w:rsidRPr="00945B6C">
              <w:rPr>
                <w:rFonts w:eastAsia="Calibri"/>
                <w:sz w:val="20"/>
                <w:szCs w:val="20"/>
              </w:rPr>
              <w:t>Procjenjuje i uspoređuje dimenzije tijela.</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Objašnjava zapis i značenje fizičke veličine.</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lastRenderedPageBreak/>
              <w:t xml:space="preserve">A.7.10. </w:t>
            </w:r>
            <w:r w:rsidRPr="00945B6C">
              <w:rPr>
                <w:color w:val="231F20"/>
                <w:sz w:val="20"/>
                <w:szCs w:val="20"/>
                <w:shd w:val="clear" w:color="auto" w:fill="FFFFFF"/>
              </w:rPr>
              <w:t>Istražuje pojavu izvodeći učenički pokus.</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t>A.7.11.</w:t>
            </w:r>
            <w:r w:rsidRPr="00945B6C">
              <w:rPr>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Primjenjuje i pretvara mjerne jedinice.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Identificira ciljeve rješavanja problema.</w:t>
            </w:r>
          </w:p>
          <w:p w:rsidR="001844B3" w:rsidRPr="00945B6C" w:rsidRDefault="001844B3" w:rsidP="00397645">
            <w:pPr>
              <w:spacing w:after="0" w:line="240" w:lineRule="auto"/>
              <w:rPr>
                <w:sz w:val="20"/>
                <w:szCs w:val="20"/>
              </w:rPr>
            </w:pPr>
            <w:r w:rsidRPr="00945B6C">
              <w:rPr>
                <w:color w:val="231F20"/>
                <w:sz w:val="20"/>
                <w:szCs w:val="20"/>
                <w:shd w:val="clear" w:color="auto" w:fill="FFFFFF"/>
              </w:rPr>
              <w:t>Kvalitativno zaključuje primjenjujući fizičke koncepte i zakone.)</w:t>
            </w:r>
          </w:p>
          <w:p w:rsidR="001844B3" w:rsidRPr="00945B6C" w:rsidRDefault="001844B3" w:rsidP="00397645">
            <w:pPr>
              <w:spacing w:after="0"/>
              <w:rPr>
                <w:rFonts w:cs="Arial"/>
                <w:sz w:val="20"/>
                <w:szCs w:val="20"/>
              </w:rPr>
            </w:pPr>
          </w:p>
          <w:p w:rsidR="001844B3" w:rsidRPr="00945B6C" w:rsidRDefault="001844B3" w:rsidP="00397645">
            <w:pPr>
              <w:spacing w:after="0"/>
              <w:rPr>
                <w:rFonts w:cs="Arial"/>
                <w:b/>
                <w:bCs/>
                <w:sz w:val="20"/>
                <w:szCs w:val="20"/>
              </w:rPr>
            </w:pPr>
            <w:r w:rsidRPr="00945B6C">
              <w:rPr>
                <w:rFonts w:cs="Arial"/>
                <w:b/>
                <w:bCs/>
                <w:sz w:val="20"/>
                <w:szCs w:val="20"/>
              </w:rPr>
              <w:t>Pokus: Određivanje površine nepravilnih likova</w:t>
            </w:r>
          </w:p>
          <w:p w:rsidR="001844B3" w:rsidRPr="00945B6C" w:rsidRDefault="001844B3" w:rsidP="00397645">
            <w:pPr>
              <w:spacing w:after="0"/>
              <w:rPr>
                <w:rFonts w:cs="Arial"/>
                <w:b/>
                <w:bCs/>
                <w:sz w:val="20"/>
                <w:szCs w:val="20"/>
              </w:rPr>
            </w:pPr>
          </w:p>
          <w:p w:rsidR="001844B3" w:rsidRPr="00945B6C" w:rsidRDefault="001844B3" w:rsidP="00397645">
            <w:pPr>
              <w:spacing w:after="0" w:line="240" w:lineRule="auto"/>
              <w:rPr>
                <w:sz w:val="20"/>
                <w:szCs w:val="20"/>
              </w:rPr>
            </w:pPr>
            <w:r w:rsidRPr="00945B6C">
              <w:rPr>
                <w:rFonts w:cs="Arial"/>
                <w:sz w:val="20"/>
                <w:szCs w:val="20"/>
              </w:rPr>
              <w:t xml:space="preserve">Učenici </w:t>
            </w:r>
            <w:r w:rsidRPr="00945B6C">
              <w:rPr>
                <w:rFonts w:cs="Arial"/>
                <w:b/>
                <w:bCs/>
                <w:sz w:val="20"/>
                <w:szCs w:val="20"/>
              </w:rPr>
              <w:t>čitaju</w:t>
            </w:r>
            <w:r w:rsidRPr="00945B6C">
              <w:rPr>
                <w:rFonts w:cs="Arial"/>
                <w:sz w:val="20"/>
                <w:szCs w:val="20"/>
              </w:rPr>
              <w:t xml:space="preserve"> tekst </w:t>
            </w:r>
            <w:r w:rsidRPr="00945B6C">
              <w:rPr>
                <w:rFonts w:cs="Arial"/>
                <w:bCs/>
                <w:sz w:val="20"/>
                <w:szCs w:val="20"/>
              </w:rPr>
              <w:t>Kako mjeriti ploštinu nepravilnih likova</w:t>
            </w:r>
            <w:r w:rsidRPr="00945B6C">
              <w:rPr>
                <w:rFonts w:cs="Arial"/>
                <w:sz w:val="20"/>
                <w:szCs w:val="20"/>
              </w:rPr>
              <w:t xml:space="preserve"> (udžbenik, str. 17.). Potičemo ih da </w:t>
            </w:r>
            <w:r w:rsidRPr="00945B6C">
              <w:rPr>
                <w:rFonts w:cs="Arial"/>
                <w:b/>
                <w:bCs/>
                <w:sz w:val="20"/>
                <w:szCs w:val="20"/>
              </w:rPr>
              <w:t>raspravljaju</w:t>
            </w:r>
            <w:r w:rsidRPr="00945B6C">
              <w:rPr>
                <w:rFonts w:cs="Arial"/>
                <w:sz w:val="20"/>
                <w:szCs w:val="20"/>
              </w:rPr>
              <w:t xml:space="preserve"> o pročitanom ili </w:t>
            </w:r>
            <w:r w:rsidRPr="00945B6C">
              <w:rPr>
                <w:rFonts w:cs="Arial"/>
                <w:b/>
                <w:bCs/>
                <w:sz w:val="20"/>
                <w:szCs w:val="20"/>
              </w:rPr>
              <w:t>postavljaju pitanja</w:t>
            </w:r>
            <w:r w:rsidRPr="00945B6C">
              <w:rPr>
                <w:rFonts w:cs="Arial"/>
                <w:sz w:val="20"/>
                <w:szCs w:val="20"/>
              </w:rPr>
              <w:t xml:space="preserve"> , a zatim ih uputimo  da riješe 5., 6. i 15. zadatak u RB.</w:t>
            </w:r>
            <w:r w:rsidRPr="00945B6C">
              <w:rPr>
                <w:sz w:val="20"/>
                <w:szCs w:val="20"/>
              </w:rPr>
              <w:t xml:space="preserve"> Učenici samostalno  </w:t>
            </w:r>
            <w:r w:rsidRPr="00945B6C">
              <w:rPr>
                <w:b/>
                <w:bCs/>
                <w:sz w:val="20"/>
                <w:szCs w:val="20"/>
              </w:rPr>
              <w:t>rješavaju</w:t>
            </w:r>
            <w:r w:rsidRPr="00945B6C">
              <w:rPr>
                <w:sz w:val="20"/>
                <w:szCs w:val="20"/>
              </w:rPr>
              <w:t xml:space="preserve"> postavljene zadatke, a zatim </w:t>
            </w:r>
            <w:r w:rsidRPr="00945B6C">
              <w:rPr>
                <w:b/>
                <w:bCs/>
                <w:sz w:val="20"/>
                <w:szCs w:val="20"/>
              </w:rPr>
              <w:t>obrazlažu</w:t>
            </w:r>
            <w:r w:rsidRPr="00945B6C">
              <w:rPr>
                <w:sz w:val="20"/>
                <w:szCs w:val="20"/>
              </w:rPr>
              <w:t xml:space="preserve"> dobivena rješenja.</w:t>
            </w:r>
          </w:p>
          <w:p w:rsidR="001844B3" w:rsidRPr="00945B6C" w:rsidRDefault="001844B3" w:rsidP="00397645">
            <w:pPr>
              <w:spacing w:before="60" w:after="60" w:line="240" w:lineRule="auto"/>
              <w:rPr>
                <w:color w:val="231F20"/>
                <w:sz w:val="20"/>
                <w:szCs w:val="20"/>
                <w:shd w:val="clear" w:color="auto" w:fill="FFFFFF"/>
              </w:rPr>
            </w:pPr>
            <w:r w:rsidRPr="00945B6C">
              <w:rPr>
                <w:sz w:val="20"/>
                <w:szCs w:val="20"/>
              </w:rPr>
              <w:t>(</w:t>
            </w:r>
            <w:r w:rsidRPr="00945B6C">
              <w:rPr>
                <w:b/>
                <w:color w:val="231F20"/>
                <w:sz w:val="20"/>
                <w:szCs w:val="20"/>
                <w:shd w:val="clear" w:color="auto" w:fill="FFFFFF"/>
              </w:rPr>
              <w:t>A.7.11.</w:t>
            </w:r>
            <w:r w:rsidRPr="00945B6C">
              <w:rPr>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Primjenjuje i pretvara mjerne jedinice.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Identificira ciljeve rješavanja problema.</w:t>
            </w:r>
          </w:p>
          <w:p w:rsidR="001844B3" w:rsidRPr="00945B6C" w:rsidRDefault="001844B3" w:rsidP="00397645">
            <w:pPr>
              <w:spacing w:after="0" w:line="240" w:lineRule="auto"/>
              <w:rPr>
                <w:sz w:val="20"/>
                <w:szCs w:val="20"/>
              </w:rPr>
            </w:pPr>
            <w:r w:rsidRPr="00945B6C">
              <w:rPr>
                <w:color w:val="231F20"/>
                <w:sz w:val="20"/>
                <w:szCs w:val="20"/>
                <w:shd w:val="clear" w:color="auto" w:fill="FFFFFF"/>
              </w:rPr>
              <w:t>Kvalitativno zaključuje primjenjujući fizičke koncepte i zakone.)</w:t>
            </w:r>
          </w:p>
          <w:p w:rsidR="001844B3" w:rsidRPr="00945B6C" w:rsidRDefault="001844B3" w:rsidP="00397645">
            <w:pPr>
              <w:spacing w:after="0"/>
              <w:rPr>
                <w:rFonts w:cs="Arial"/>
                <w:sz w:val="20"/>
                <w:szCs w:val="20"/>
              </w:rPr>
            </w:pPr>
          </w:p>
          <w:p w:rsidR="001844B3" w:rsidRPr="00945B6C" w:rsidRDefault="001844B3" w:rsidP="00397645">
            <w:pPr>
              <w:spacing w:after="0" w:line="240" w:lineRule="auto"/>
              <w:rPr>
                <w:bCs/>
                <w:sz w:val="20"/>
                <w:szCs w:val="20"/>
              </w:rPr>
            </w:pPr>
            <w:r w:rsidRPr="00945B6C">
              <w:rPr>
                <w:b/>
                <w:iCs/>
                <w:sz w:val="20"/>
                <w:szCs w:val="20"/>
              </w:rPr>
              <w:t xml:space="preserve">Digitalni nastavni sadržaji: </w:t>
            </w:r>
            <w:r w:rsidRPr="00945B6C">
              <w:rPr>
                <w:rFonts w:cs="Arial"/>
                <w:sz w:val="20"/>
                <w:szCs w:val="20"/>
              </w:rPr>
              <w:t xml:space="preserve">videozapis Izravno mjerenje ploštine dlana </w:t>
            </w:r>
            <w:r>
              <w:rPr>
                <w:rFonts w:cs="Arial"/>
                <w:sz w:val="20"/>
                <w:szCs w:val="20"/>
              </w:rPr>
              <w:t>(</w:t>
            </w:r>
            <w:r w:rsidRPr="00945B6C">
              <w:rPr>
                <w:rFonts w:cs="Arial"/>
                <w:sz w:val="20"/>
                <w:szCs w:val="20"/>
              </w:rPr>
              <w:t>Čarobni svijet pokusa).</w:t>
            </w:r>
            <w:r w:rsidRPr="00945B6C">
              <w:rPr>
                <w:b/>
                <w:iCs/>
                <w:sz w:val="20"/>
                <w:szCs w:val="20"/>
              </w:rPr>
              <w:br/>
            </w:r>
            <w:r w:rsidRPr="00945B6C">
              <w:rPr>
                <w:bCs/>
                <w:sz w:val="20"/>
                <w:szCs w:val="20"/>
              </w:rPr>
              <w:t xml:space="preserve">Učenici tabletima pristupaju digitalnim sadržajima te </w:t>
            </w:r>
            <w:r w:rsidRPr="00945B6C">
              <w:rPr>
                <w:b/>
                <w:bCs/>
                <w:sz w:val="20"/>
                <w:szCs w:val="20"/>
              </w:rPr>
              <w:t>gledaju</w:t>
            </w:r>
            <w:r w:rsidRPr="00945B6C">
              <w:rPr>
                <w:sz w:val="20"/>
                <w:szCs w:val="20"/>
              </w:rPr>
              <w:t xml:space="preserve"> videozapis</w:t>
            </w:r>
            <w:r w:rsidRPr="00945B6C">
              <w:rPr>
                <w:bCs/>
                <w:sz w:val="20"/>
                <w:szCs w:val="20"/>
              </w:rPr>
              <w:t>.</w:t>
            </w:r>
          </w:p>
          <w:p w:rsidR="001844B3" w:rsidRPr="00945B6C" w:rsidRDefault="001844B3" w:rsidP="00397645">
            <w:pPr>
              <w:spacing w:line="240" w:lineRule="auto"/>
              <w:rPr>
                <w:bCs/>
                <w:sz w:val="20"/>
                <w:szCs w:val="20"/>
              </w:rPr>
            </w:pPr>
            <w:r w:rsidRPr="00945B6C">
              <w:rPr>
                <w:bCs/>
                <w:sz w:val="20"/>
                <w:szCs w:val="20"/>
              </w:rPr>
              <w:t>(</w:t>
            </w:r>
            <w:r w:rsidRPr="00945B6C">
              <w:rPr>
                <w:b/>
                <w:color w:val="231F20"/>
                <w:sz w:val="20"/>
                <w:szCs w:val="20"/>
                <w:shd w:val="clear" w:color="auto" w:fill="FFFFFF"/>
              </w:rPr>
              <w:t xml:space="preserve">A.7.10. </w:t>
            </w:r>
            <w:r w:rsidRPr="00945B6C">
              <w:rPr>
                <w:color w:val="231F20"/>
                <w:sz w:val="20"/>
                <w:szCs w:val="20"/>
                <w:shd w:val="clear" w:color="auto" w:fill="FFFFFF"/>
              </w:rPr>
              <w:t>Istražuje pojavu s pomoću računalne simulacije.)</w:t>
            </w:r>
          </w:p>
          <w:p w:rsidR="001844B3" w:rsidRPr="00945B6C" w:rsidRDefault="001844B3" w:rsidP="00397645">
            <w:pPr>
              <w:spacing w:line="240" w:lineRule="auto"/>
              <w:rPr>
                <w:b/>
                <w:sz w:val="20"/>
                <w:szCs w:val="20"/>
              </w:rPr>
            </w:pPr>
            <w:r w:rsidRPr="00945B6C">
              <w:rPr>
                <w:b/>
                <w:sz w:val="20"/>
                <w:szCs w:val="20"/>
              </w:rPr>
              <w:t>Preračunavanje mjernih jedinica površine</w:t>
            </w:r>
          </w:p>
          <w:p w:rsidR="001844B3" w:rsidRPr="00945B6C" w:rsidRDefault="001844B3" w:rsidP="00397645">
            <w:pPr>
              <w:spacing w:after="0"/>
              <w:rPr>
                <w:sz w:val="20"/>
                <w:szCs w:val="20"/>
              </w:rPr>
            </w:pPr>
            <w:r w:rsidRPr="00945B6C">
              <w:rPr>
                <w:sz w:val="20"/>
                <w:szCs w:val="20"/>
              </w:rPr>
              <w:t>Površinu stola ili kutije iskazanu u cm</w:t>
            </w:r>
            <w:r w:rsidRPr="00945B6C">
              <w:rPr>
                <w:sz w:val="20"/>
                <w:szCs w:val="20"/>
                <w:vertAlign w:val="superscript"/>
              </w:rPr>
              <w:t>2</w:t>
            </w:r>
            <w:r w:rsidRPr="00945B6C">
              <w:rPr>
                <w:sz w:val="20"/>
                <w:szCs w:val="20"/>
              </w:rPr>
              <w:t>, možemo iskazati u mm</w:t>
            </w:r>
            <w:r w:rsidRPr="00945B6C">
              <w:rPr>
                <w:sz w:val="20"/>
                <w:szCs w:val="20"/>
                <w:vertAlign w:val="superscript"/>
              </w:rPr>
              <w:t>2</w:t>
            </w:r>
            <w:r w:rsidRPr="00945B6C">
              <w:rPr>
                <w:sz w:val="20"/>
                <w:szCs w:val="20"/>
              </w:rPr>
              <w:t>, ali i u dm</w:t>
            </w:r>
            <w:r w:rsidRPr="00945B6C">
              <w:rPr>
                <w:sz w:val="20"/>
                <w:szCs w:val="20"/>
                <w:vertAlign w:val="superscript"/>
              </w:rPr>
              <w:t>2</w:t>
            </w:r>
            <w:r w:rsidRPr="00945B6C">
              <w:rPr>
                <w:sz w:val="20"/>
                <w:szCs w:val="20"/>
              </w:rPr>
              <w:t xml:space="preserve"> i m</w:t>
            </w:r>
            <w:r w:rsidRPr="00945B6C">
              <w:rPr>
                <w:sz w:val="20"/>
                <w:szCs w:val="20"/>
                <w:vertAlign w:val="superscript"/>
              </w:rPr>
              <w:t>2</w:t>
            </w:r>
            <w:r w:rsidRPr="00945B6C">
              <w:rPr>
                <w:sz w:val="20"/>
                <w:szCs w:val="20"/>
              </w:rPr>
              <w:t>. Kako to preračunati?</w:t>
            </w:r>
          </w:p>
          <w:p w:rsidR="001844B3" w:rsidRPr="00945B6C" w:rsidRDefault="001844B3" w:rsidP="00397645">
            <w:pPr>
              <w:spacing w:after="0"/>
              <w:rPr>
                <w:sz w:val="20"/>
                <w:szCs w:val="20"/>
              </w:rPr>
            </w:pPr>
            <w:r w:rsidRPr="00945B6C">
              <w:rPr>
                <w:sz w:val="20"/>
                <w:szCs w:val="20"/>
              </w:rPr>
              <w:t xml:space="preserve">Na ploči nacrtamo shemu preračunavanja većih u manje i manjih u veće jedinice, riječima iskažemo postupak. </w:t>
            </w:r>
          </w:p>
          <w:p w:rsidR="001844B3" w:rsidRPr="00945B6C" w:rsidRDefault="001844B3" w:rsidP="00397645">
            <w:pPr>
              <w:spacing w:after="0"/>
              <w:rPr>
                <w:sz w:val="20"/>
                <w:szCs w:val="20"/>
              </w:rPr>
            </w:pPr>
            <w:r w:rsidRPr="00945B6C">
              <w:rPr>
                <w:sz w:val="20"/>
                <w:szCs w:val="20"/>
              </w:rPr>
              <w:t>Veća u manju: množimo sa 100, 10 000, 1 000 000…</w:t>
            </w:r>
          </w:p>
          <w:p w:rsidR="001844B3" w:rsidRPr="00945B6C" w:rsidRDefault="001844B3" w:rsidP="00397645">
            <w:pPr>
              <w:spacing w:after="0"/>
              <w:rPr>
                <w:sz w:val="20"/>
                <w:szCs w:val="20"/>
              </w:rPr>
            </w:pPr>
            <w:r w:rsidRPr="00945B6C">
              <w:rPr>
                <w:sz w:val="20"/>
                <w:szCs w:val="20"/>
              </w:rPr>
              <w:t>Manja u veću: dijelimo sa 100, 10 000, 1 000 000…</w:t>
            </w:r>
          </w:p>
          <w:p w:rsidR="001844B3" w:rsidRPr="00945B6C" w:rsidRDefault="001844B3" w:rsidP="00397645">
            <w:pPr>
              <w:spacing w:after="0"/>
              <w:rPr>
                <w:sz w:val="20"/>
                <w:szCs w:val="20"/>
              </w:rPr>
            </w:pPr>
            <w:r w:rsidRPr="00945B6C">
              <w:rPr>
                <w:sz w:val="20"/>
                <w:szCs w:val="20"/>
              </w:rPr>
              <w:t xml:space="preserve">Napišemo primjere na ploču, </w:t>
            </w:r>
            <w:r w:rsidRPr="00945B6C">
              <w:rPr>
                <w:rFonts w:cs="Arial"/>
                <w:sz w:val="20"/>
                <w:szCs w:val="20"/>
              </w:rPr>
              <w:t xml:space="preserve">učenici u svojim bilježnicama samostalno </w:t>
            </w:r>
            <w:r w:rsidRPr="00945B6C">
              <w:rPr>
                <w:rFonts w:cs="Arial"/>
                <w:b/>
                <w:bCs/>
                <w:sz w:val="20"/>
                <w:szCs w:val="20"/>
              </w:rPr>
              <w:t>preračunavaju</w:t>
            </w:r>
            <w:r w:rsidRPr="00945B6C">
              <w:rPr>
                <w:rFonts w:cs="Arial"/>
                <w:sz w:val="20"/>
                <w:szCs w:val="20"/>
              </w:rPr>
              <w:t xml:space="preserve"> mjerne jedinice, a zatim učenici koje prozovemo na ploču </w:t>
            </w:r>
            <w:r w:rsidRPr="00945B6C">
              <w:rPr>
                <w:rFonts w:cs="Arial"/>
                <w:b/>
                <w:bCs/>
                <w:sz w:val="20"/>
                <w:szCs w:val="20"/>
              </w:rPr>
              <w:t xml:space="preserve">objašnjavaju </w:t>
            </w:r>
            <w:r w:rsidRPr="00945B6C">
              <w:rPr>
                <w:rFonts w:cs="Arial"/>
                <w:sz w:val="20"/>
                <w:szCs w:val="20"/>
              </w:rPr>
              <w:t>postupak</w:t>
            </w:r>
            <w:r w:rsidRPr="00945B6C">
              <w:rPr>
                <w:rFonts w:cs="Arial"/>
                <w:b/>
                <w:bCs/>
                <w:sz w:val="20"/>
                <w:szCs w:val="20"/>
              </w:rPr>
              <w:t xml:space="preserve"> </w:t>
            </w:r>
            <w:r w:rsidRPr="00945B6C">
              <w:rPr>
                <w:rFonts w:cs="Arial"/>
                <w:sz w:val="20"/>
                <w:szCs w:val="20"/>
              </w:rPr>
              <w:t>dok ostali</w:t>
            </w:r>
            <w:r w:rsidRPr="00945B6C">
              <w:rPr>
                <w:rFonts w:cs="Arial"/>
                <w:b/>
                <w:bCs/>
                <w:sz w:val="20"/>
                <w:szCs w:val="20"/>
              </w:rPr>
              <w:t xml:space="preserve"> provjeravaju </w:t>
            </w:r>
            <w:r w:rsidRPr="00945B6C">
              <w:rPr>
                <w:rFonts w:cs="Arial"/>
                <w:sz w:val="20"/>
                <w:szCs w:val="20"/>
              </w:rPr>
              <w:t>svoja rješenja</w:t>
            </w:r>
            <w:r w:rsidRPr="00945B6C">
              <w:rPr>
                <w:rFonts w:cs="Arial"/>
                <w:b/>
                <w:bCs/>
                <w:sz w:val="20"/>
                <w:szCs w:val="20"/>
              </w:rPr>
              <w:t>.</w:t>
            </w:r>
          </w:p>
          <w:p w:rsidR="001844B3" w:rsidRPr="00945B6C" w:rsidRDefault="001844B3" w:rsidP="00397645">
            <w:pPr>
              <w:spacing w:after="0"/>
              <w:rPr>
                <w:sz w:val="20"/>
                <w:szCs w:val="20"/>
              </w:rPr>
            </w:pPr>
            <w:r w:rsidRPr="00945B6C">
              <w:rPr>
                <w:sz w:val="20"/>
                <w:szCs w:val="20"/>
              </w:rPr>
              <w:t>Veća u manju:</w:t>
            </w:r>
          </w:p>
          <w:p w:rsidR="001844B3" w:rsidRPr="00945B6C" w:rsidRDefault="001844B3" w:rsidP="00397645">
            <w:pPr>
              <w:spacing w:after="0"/>
              <w:rPr>
                <w:sz w:val="20"/>
                <w:szCs w:val="20"/>
              </w:rPr>
            </w:pPr>
            <w:r w:rsidRPr="00945B6C">
              <w:rPr>
                <w:sz w:val="20"/>
                <w:szCs w:val="20"/>
              </w:rPr>
              <w:t>2 m</w:t>
            </w:r>
            <w:r w:rsidRPr="00945B6C">
              <w:rPr>
                <w:sz w:val="20"/>
                <w:szCs w:val="20"/>
                <w:vertAlign w:val="superscript"/>
              </w:rPr>
              <w:t>2</w:t>
            </w:r>
            <w:r w:rsidRPr="00945B6C">
              <w:rPr>
                <w:sz w:val="20"/>
                <w:szCs w:val="20"/>
              </w:rPr>
              <w:t xml:space="preserve"> = ? dm</w:t>
            </w:r>
            <w:r w:rsidRPr="00945B6C">
              <w:rPr>
                <w:sz w:val="20"/>
                <w:szCs w:val="20"/>
                <w:vertAlign w:val="superscript"/>
              </w:rPr>
              <w:t>2</w:t>
            </w:r>
            <w:r w:rsidRPr="00945B6C">
              <w:rPr>
                <w:sz w:val="20"/>
                <w:szCs w:val="20"/>
              </w:rPr>
              <w:t xml:space="preserve"> = 2 · 100 dm</w:t>
            </w:r>
            <w:r w:rsidRPr="00945B6C">
              <w:rPr>
                <w:sz w:val="20"/>
                <w:szCs w:val="20"/>
                <w:vertAlign w:val="superscript"/>
              </w:rPr>
              <w:t>2</w:t>
            </w:r>
            <w:r w:rsidRPr="00945B6C">
              <w:rPr>
                <w:sz w:val="20"/>
                <w:szCs w:val="20"/>
              </w:rPr>
              <w:t xml:space="preserve"> = 200 dm</w:t>
            </w:r>
            <w:r w:rsidRPr="00945B6C">
              <w:rPr>
                <w:sz w:val="20"/>
                <w:szCs w:val="20"/>
                <w:vertAlign w:val="superscript"/>
              </w:rPr>
              <w:t>2</w:t>
            </w:r>
          </w:p>
          <w:p w:rsidR="001844B3" w:rsidRPr="00945B6C" w:rsidRDefault="001844B3" w:rsidP="00397645">
            <w:pPr>
              <w:spacing w:after="0"/>
              <w:rPr>
                <w:sz w:val="20"/>
                <w:szCs w:val="20"/>
                <w:vertAlign w:val="superscript"/>
              </w:rPr>
            </w:pPr>
            <w:r w:rsidRPr="00945B6C">
              <w:rPr>
                <w:sz w:val="20"/>
                <w:szCs w:val="20"/>
              </w:rPr>
              <w:t>0,5 dm</w:t>
            </w:r>
            <w:r w:rsidRPr="00945B6C">
              <w:rPr>
                <w:sz w:val="20"/>
                <w:szCs w:val="20"/>
                <w:vertAlign w:val="superscript"/>
              </w:rPr>
              <w:t>2</w:t>
            </w:r>
            <w:r w:rsidRPr="00945B6C">
              <w:rPr>
                <w:sz w:val="20"/>
                <w:szCs w:val="20"/>
              </w:rPr>
              <w:t xml:space="preserve"> = ? mm</w:t>
            </w:r>
            <w:r w:rsidRPr="00945B6C">
              <w:rPr>
                <w:sz w:val="20"/>
                <w:szCs w:val="20"/>
                <w:vertAlign w:val="superscript"/>
              </w:rPr>
              <w:t>2</w:t>
            </w:r>
            <w:r w:rsidRPr="00945B6C">
              <w:rPr>
                <w:sz w:val="20"/>
                <w:szCs w:val="20"/>
              </w:rPr>
              <w:t xml:space="preserve"> =0,5 · 10 000 mm</w:t>
            </w:r>
            <w:r w:rsidRPr="00945B6C">
              <w:rPr>
                <w:sz w:val="20"/>
                <w:szCs w:val="20"/>
                <w:vertAlign w:val="superscript"/>
              </w:rPr>
              <w:t>2</w:t>
            </w:r>
            <w:r w:rsidRPr="00945B6C">
              <w:rPr>
                <w:sz w:val="20"/>
                <w:szCs w:val="20"/>
              </w:rPr>
              <w:t xml:space="preserve"> = 5 000 cm</w:t>
            </w:r>
            <w:r w:rsidRPr="00945B6C">
              <w:rPr>
                <w:sz w:val="20"/>
                <w:szCs w:val="20"/>
                <w:vertAlign w:val="superscript"/>
              </w:rPr>
              <w:t>2</w:t>
            </w:r>
          </w:p>
          <w:p w:rsidR="001844B3" w:rsidRPr="00945B6C" w:rsidRDefault="001844B3" w:rsidP="00397645">
            <w:pPr>
              <w:spacing w:after="0"/>
              <w:rPr>
                <w:sz w:val="20"/>
                <w:szCs w:val="20"/>
              </w:rPr>
            </w:pPr>
            <w:r w:rsidRPr="00945B6C">
              <w:rPr>
                <w:sz w:val="20"/>
                <w:szCs w:val="20"/>
              </w:rPr>
              <w:t>9 m</w:t>
            </w:r>
            <w:r w:rsidRPr="00945B6C">
              <w:rPr>
                <w:sz w:val="20"/>
                <w:szCs w:val="20"/>
                <w:vertAlign w:val="superscript"/>
              </w:rPr>
              <w:t>2</w:t>
            </w:r>
            <w:r w:rsidRPr="00945B6C">
              <w:rPr>
                <w:sz w:val="20"/>
                <w:szCs w:val="20"/>
              </w:rPr>
              <w:t xml:space="preserve"> = ? mm</w:t>
            </w:r>
            <w:r w:rsidRPr="00945B6C">
              <w:rPr>
                <w:sz w:val="20"/>
                <w:szCs w:val="20"/>
                <w:vertAlign w:val="superscript"/>
              </w:rPr>
              <w:t>2</w:t>
            </w:r>
            <w:r w:rsidRPr="00945B6C">
              <w:rPr>
                <w:sz w:val="20"/>
                <w:szCs w:val="20"/>
              </w:rPr>
              <w:t xml:space="preserve"> = 9 · 1 000 000 mm</w:t>
            </w:r>
            <w:r w:rsidRPr="00945B6C">
              <w:rPr>
                <w:sz w:val="20"/>
                <w:szCs w:val="20"/>
                <w:vertAlign w:val="superscript"/>
              </w:rPr>
              <w:t>2</w:t>
            </w:r>
            <w:r w:rsidRPr="00945B6C">
              <w:rPr>
                <w:sz w:val="20"/>
                <w:szCs w:val="20"/>
              </w:rPr>
              <w:t xml:space="preserve"> = 9 000 000 mm</w:t>
            </w:r>
            <w:r w:rsidRPr="00945B6C">
              <w:rPr>
                <w:sz w:val="20"/>
                <w:szCs w:val="20"/>
                <w:vertAlign w:val="superscript"/>
              </w:rPr>
              <w:t>2</w:t>
            </w:r>
          </w:p>
          <w:p w:rsidR="001844B3" w:rsidRPr="00945B6C" w:rsidRDefault="001844B3" w:rsidP="00397645">
            <w:pPr>
              <w:spacing w:after="0"/>
              <w:rPr>
                <w:sz w:val="20"/>
                <w:szCs w:val="20"/>
              </w:rPr>
            </w:pPr>
          </w:p>
          <w:p w:rsidR="001844B3" w:rsidRPr="00945B6C" w:rsidRDefault="001844B3" w:rsidP="00397645">
            <w:pPr>
              <w:spacing w:after="0"/>
              <w:rPr>
                <w:sz w:val="20"/>
                <w:szCs w:val="20"/>
              </w:rPr>
            </w:pPr>
            <w:r w:rsidRPr="00945B6C">
              <w:rPr>
                <w:sz w:val="20"/>
                <w:szCs w:val="20"/>
              </w:rPr>
              <w:t xml:space="preserve">Manja u veću: </w:t>
            </w:r>
          </w:p>
          <w:p w:rsidR="001844B3" w:rsidRPr="00945B6C" w:rsidRDefault="001844B3" w:rsidP="00397645">
            <w:pPr>
              <w:spacing w:after="0"/>
              <w:rPr>
                <w:sz w:val="20"/>
                <w:szCs w:val="20"/>
              </w:rPr>
            </w:pPr>
            <w:r w:rsidRPr="00945B6C">
              <w:rPr>
                <w:sz w:val="20"/>
                <w:szCs w:val="20"/>
              </w:rPr>
              <w:t>1 200 cm</w:t>
            </w:r>
            <w:r w:rsidRPr="00945B6C">
              <w:rPr>
                <w:sz w:val="20"/>
                <w:szCs w:val="20"/>
                <w:vertAlign w:val="superscript"/>
              </w:rPr>
              <w:t>2</w:t>
            </w:r>
            <w:r w:rsidRPr="00945B6C">
              <w:rPr>
                <w:sz w:val="20"/>
                <w:szCs w:val="20"/>
              </w:rPr>
              <w:t xml:space="preserve"> = ? dm</w:t>
            </w:r>
            <w:r w:rsidRPr="00945B6C">
              <w:rPr>
                <w:sz w:val="20"/>
                <w:szCs w:val="20"/>
                <w:vertAlign w:val="superscript"/>
              </w:rPr>
              <w:t>2</w:t>
            </w:r>
            <w:r w:rsidRPr="00945B6C">
              <w:rPr>
                <w:sz w:val="20"/>
                <w:szCs w:val="20"/>
              </w:rPr>
              <w:t xml:space="preserve"> = 1 200 : 100 dm</w:t>
            </w:r>
            <w:r w:rsidRPr="00945B6C">
              <w:rPr>
                <w:sz w:val="20"/>
                <w:szCs w:val="20"/>
                <w:vertAlign w:val="superscript"/>
              </w:rPr>
              <w:t>2</w:t>
            </w:r>
            <w:r w:rsidRPr="00945B6C">
              <w:rPr>
                <w:sz w:val="20"/>
                <w:szCs w:val="20"/>
              </w:rPr>
              <w:t xml:space="preserve"> = 12 dm</w:t>
            </w:r>
            <w:r w:rsidRPr="00945B6C">
              <w:rPr>
                <w:sz w:val="20"/>
                <w:szCs w:val="20"/>
                <w:vertAlign w:val="superscript"/>
              </w:rPr>
              <w:t>2</w:t>
            </w:r>
          </w:p>
          <w:p w:rsidR="001844B3" w:rsidRPr="00945B6C" w:rsidRDefault="001844B3" w:rsidP="00397645">
            <w:pPr>
              <w:spacing w:after="0"/>
              <w:rPr>
                <w:sz w:val="20"/>
                <w:szCs w:val="20"/>
              </w:rPr>
            </w:pPr>
            <w:r w:rsidRPr="00945B6C">
              <w:rPr>
                <w:sz w:val="20"/>
                <w:szCs w:val="20"/>
              </w:rPr>
              <w:t>500 cm</w:t>
            </w:r>
            <w:r w:rsidRPr="00945B6C">
              <w:rPr>
                <w:sz w:val="20"/>
                <w:szCs w:val="20"/>
                <w:vertAlign w:val="superscript"/>
              </w:rPr>
              <w:t>2</w:t>
            </w:r>
            <w:r w:rsidRPr="00945B6C">
              <w:rPr>
                <w:sz w:val="20"/>
                <w:szCs w:val="20"/>
              </w:rPr>
              <w:t xml:space="preserve"> = ? m</w:t>
            </w:r>
            <w:r w:rsidRPr="00945B6C">
              <w:rPr>
                <w:sz w:val="20"/>
                <w:szCs w:val="20"/>
                <w:vertAlign w:val="superscript"/>
              </w:rPr>
              <w:t>2</w:t>
            </w:r>
            <w:r w:rsidRPr="00945B6C">
              <w:rPr>
                <w:sz w:val="20"/>
                <w:szCs w:val="20"/>
              </w:rPr>
              <w:t xml:space="preserve"> = 500 : 10 000 m</w:t>
            </w:r>
            <w:r w:rsidRPr="00945B6C">
              <w:rPr>
                <w:sz w:val="20"/>
                <w:szCs w:val="20"/>
                <w:vertAlign w:val="superscript"/>
              </w:rPr>
              <w:t>2</w:t>
            </w:r>
            <w:r w:rsidRPr="00945B6C">
              <w:rPr>
                <w:sz w:val="20"/>
                <w:szCs w:val="20"/>
              </w:rPr>
              <w:t xml:space="preserve"> =0,05 m</w:t>
            </w:r>
            <w:r w:rsidRPr="00945B6C">
              <w:rPr>
                <w:sz w:val="20"/>
                <w:szCs w:val="20"/>
                <w:vertAlign w:val="superscript"/>
              </w:rPr>
              <w:t>2</w:t>
            </w:r>
          </w:p>
          <w:p w:rsidR="001844B3" w:rsidRPr="00945B6C" w:rsidRDefault="001844B3" w:rsidP="00397645">
            <w:pPr>
              <w:spacing w:after="0"/>
              <w:rPr>
                <w:sz w:val="20"/>
                <w:szCs w:val="20"/>
              </w:rPr>
            </w:pPr>
            <w:r w:rsidRPr="00945B6C">
              <w:rPr>
                <w:sz w:val="20"/>
                <w:szCs w:val="20"/>
              </w:rPr>
              <w:t>300 000 mm</w:t>
            </w:r>
            <w:r w:rsidRPr="00945B6C">
              <w:rPr>
                <w:sz w:val="20"/>
                <w:szCs w:val="20"/>
                <w:vertAlign w:val="superscript"/>
              </w:rPr>
              <w:t>2</w:t>
            </w:r>
            <w:r w:rsidRPr="00945B6C">
              <w:rPr>
                <w:sz w:val="20"/>
                <w:szCs w:val="20"/>
              </w:rPr>
              <w:t xml:space="preserve"> = ? m</w:t>
            </w:r>
            <w:r w:rsidRPr="00945B6C">
              <w:rPr>
                <w:sz w:val="20"/>
                <w:szCs w:val="20"/>
                <w:vertAlign w:val="superscript"/>
              </w:rPr>
              <w:t>2</w:t>
            </w:r>
            <w:r w:rsidRPr="00945B6C">
              <w:rPr>
                <w:sz w:val="20"/>
                <w:szCs w:val="20"/>
              </w:rPr>
              <w:t xml:space="preserve"> = 300 000 : 1 000 000 m</w:t>
            </w:r>
            <w:r w:rsidRPr="00945B6C">
              <w:rPr>
                <w:sz w:val="20"/>
                <w:szCs w:val="20"/>
                <w:vertAlign w:val="superscript"/>
              </w:rPr>
              <w:t>2</w:t>
            </w:r>
            <w:r w:rsidRPr="00945B6C">
              <w:rPr>
                <w:sz w:val="20"/>
                <w:szCs w:val="20"/>
              </w:rPr>
              <w:t xml:space="preserve"> = 0,3 m</w:t>
            </w:r>
            <w:r w:rsidRPr="00945B6C">
              <w:rPr>
                <w:sz w:val="20"/>
                <w:szCs w:val="20"/>
                <w:vertAlign w:val="superscript"/>
              </w:rPr>
              <w:t>2</w:t>
            </w:r>
          </w:p>
          <w:p w:rsidR="001844B3" w:rsidRPr="00945B6C" w:rsidRDefault="001844B3" w:rsidP="00397645">
            <w:pPr>
              <w:spacing w:before="60" w:after="60" w:line="240" w:lineRule="auto"/>
              <w:rPr>
                <w:color w:val="231F20"/>
                <w:sz w:val="20"/>
                <w:szCs w:val="20"/>
                <w:shd w:val="clear" w:color="auto" w:fill="FFFFFF"/>
              </w:rPr>
            </w:pPr>
            <w:r>
              <w:rPr>
                <w:rFonts w:eastAsia="Calibri"/>
                <w:b/>
                <w:sz w:val="20"/>
                <w:szCs w:val="20"/>
              </w:rPr>
              <w:t>(</w:t>
            </w:r>
            <w:r w:rsidRPr="00945B6C">
              <w:rPr>
                <w:rFonts w:eastAsia="Calibri"/>
                <w:b/>
                <w:sz w:val="20"/>
                <w:szCs w:val="20"/>
              </w:rPr>
              <w:t xml:space="preserve">A.7.1. </w:t>
            </w:r>
            <w:r w:rsidRPr="00945B6C">
              <w:rPr>
                <w:color w:val="231F20"/>
                <w:sz w:val="20"/>
                <w:szCs w:val="20"/>
                <w:shd w:val="clear" w:color="auto" w:fill="FFFFFF"/>
              </w:rPr>
              <w:t>Rješava konceptualne i numeričke zadatke.</w:t>
            </w:r>
          </w:p>
          <w:p w:rsidR="001844B3"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 xml:space="preserve">  </w:t>
            </w:r>
            <w:r w:rsidRPr="00945B6C">
              <w:rPr>
                <w:b/>
                <w:color w:val="231F20"/>
                <w:sz w:val="20"/>
                <w:szCs w:val="20"/>
                <w:shd w:val="clear" w:color="auto" w:fill="FFFFFF"/>
              </w:rPr>
              <w:t>A.7.11.</w:t>
            </w:r>
            <w:r w:rsidRPr="00945B6C">
              <w:rPr>
                <w:color w:val="231F20"/>
                <w:sz w:val="20"/>
                <w:szCs w:val="20"/>
                <w:shd w:val="clear" w:color="auto" w:fill="FFFFFF"/>
              </w:rPr>
              <w:t xml:space="preserve"> Primjenjuje i pretvara mjerne jedinice.)</w:t>
            </w:r>
          </w:p>
          <w:p w:rsidR="001844B3" w:rsidRDefault="001844B3" w:rsidP="00397645">
            <w:pPr>
              <w:spacing w:before="60" w:after="60" w:line="240" w:lineRule="auto"/>
              <w:rPr>
                <w:bCs/>
                <w:sz w:val="20"/>
                <w:szCs w:val="20"/>
              </w:rPr>
            </w:pPr>
          </w:p>
          <w:p w:rsidR="00AB4895" w:rsidRDefault="00AB4895" w:rsidP="00397645">
            <w:pPr>
              <w:spacing w:before="60" w:after="60" w:line="240" w:lineRule="auto"/>
              <w:rPr>
                <w:bCs/>
                <w:sz w:val="20"/>
                <w:szCs w:val="20"/>
              </w:rPr>
            </w:pPr>
          </w:p>
          <w:p w:rsidR="00AB4895" w:rsidRDefault="00AB4895" w:rsidP="00397645">
            <w:pPr>
              <w:spacing w:before="60" w:after="60" w:line="240" w:lineRule="auto"/>
              <w:rPr>
                <w:bCs/>
                <w:sz w:val="20"/>
                <w:szCs w:val="20"/>
              </w:rPr>
            </w:pPr>
          </w:p>
          <w:p w:rsidR="00AB4895" w:rsidRDefault="00AB4895" w:rsidP="00397645">
            <w:pPr>
              <w:spacing w:before="60" w:after="60" w:line="240" w:lineRule="auto"/>
              <w:rPr>
                <w:bCs/>
                <w:sz w:val="20"/>
                <w:szCs w:val="20"/>
              </w:rPr>
            </w:pPr>
          </w:p>
          <w:p w:rsidR="00AB4895" w:rsidRDefault="00AB4895" w:rsidP="00397645">
            <w:pPr>
              <w:spacing w:before="60" w:after="60" w:line="240" w:lineRule="auto"/>
              <w:rPr>
                <w:bCs/>
                <w:sz w:val="20"/>
                <w:szCs w:val="20"/>
              </w:rPr>
            </w:pPr>
          </w:p>
          <w:p w:rsidR="00AB4895" w:rsidRPr="00945B6C" w:rsidRDefault="00AB4895" w:rsidP="00397645">
            <w:pPr>
              <w:spacing w:before="60" w:after="60" w:line="240" w:lineRule="auto"/>
              <w:rPr>
                <w:bCs/>
                <w:sz w:val="20"/>
                <w:szCs w:val="20"/>
              </w:rPr>
            </w:pPr>
          </w:p>
        </w:tc>
      </w:tr>
      <w:tr w:rsidR="001844B3" w:rsidRPr="00945B6C" w:rsidTr="00397645">
        <w:trPr>
          <w:gridBefore w:val="1"/>
          <w:wBefore w:w="197" w:type="dxa"/>
          <w:trHeight w:val="227"/>
        </w:trPr>
        <w:tc>
          <w:tcPr>
            <w:tcW w:w="9641" w:type="dxa"/>
            <w:gridSpan w:val="9"/>
            <w:tcBorders>
              <w:top w:val="single" w:sz="8" w:space="0" w:color="000000"/>
              <w:left w:val="single" w:sz="18" w:space="0" w:color="000000"/>
              <w:bottom w:val="single" w:sz="8" w:space="0" w:color="000000"/>
              <w:right w:val="single" w:sz="18" w:space="0" w:color="000000"/>
            </w:tcBorders>
            <w:tcMar>
              <w:top w:w="72" w:type="dxa"/>
              <w:left w:w="144" w:type="dxa"/>
              <w:bottom w:w="72" w:type="dxa"/>
              <w:right w:w="144" w:type="dxa"/>
            </w:tcMar>
            <w:hideMark/>
          </w:tcPr>
          <w:p w:rsidR="001844B3" w:rsidRPr="00945B6C" w:rsidRDefault="001844B3" w:rsidP="00397645">
            <w:pPr>
              <w:spacing w:after="0" w:line="240" w:lineRule="auto"/>
              <w:ind w:left="424"/>
              <w:textAlignment w:val="baseline"/>
              <w:rPr>
                <w:b/>
                <w:bCs/>
                <w:lang w:eastAsia="hr-HR"/>
              </w:rPr>
            </w:pPr>
            <w:r w:rsidRPr="00945B6C">
              <w:rPr>
                <w:b/>
                <w:bCs/>
                <w:kern w:val="24"/>
                <w:lang w:eastAsia="hr-HR"/>
              </w:rPr>
              <w:lastRenderedPageBreak/>
              <w:t>Završni dio (primjena modela)</w:t>
            </w:r>
          </w:p>
        </w:tc>
      </w:tr>
      <w:tr w:rsidR="001844B3" w:rsidRPr="00945B6C" w:rsidTr="00397645">
        <w:trPr>
          <w:gridBefore w:val="1"/>
          <w:wBefore w:w="197" w:type="dxa"/>
          <w:trHeight w:val="3187"/>
        </w:trPr>
        <w:tc>
          <w:tcPr>
            <w:tcW w:w="9641" w:type="dxa"/>
            <w:gridSpan w:val="9"/>
            <w:tcBorders>
              <w:top w:val="single" w:sz="8" w:space="0" w:color="000000"/>
              <w:left w:val="single" w:sz="18" w:space="0" w:color="000000"/>
              <w:bottom w:val="single" w:sz="18" w:space="0" w:color="000000"/>
              <w:right w:val="single" w:sz="18" w:space="0" w:color="000000"/>
            </w:tcBorders>
            <w:tcMar>
              <w:top w:w="72" w:type="dxa"/>
              <w:left w:w="144" w:type="dxa"/>
              <w:bottom w:w="72" w:type="dxa"/>
              <w:right w:w="144" w:type="dxa"/>
            </w:tcMar>
          </w:tcPr>
          <w:p w:rsidR="001844B3" w:rsidRPr="00945B6C" w:rsidRDefault="001844B3" w:rsidP="00397645">
            <w:pPr>
              <w:autoSpaceDE w:val="0"/>
              <w:autoSpaceDN w:val="0"/>
              <w:adjustRightInd w:val="0"/>
              <w:spacing w:after="0" w:line="240" w:lineRule="auto"/>
              <w:rPr>
                <w:rFonts w:cs="Arial"/>
                <w:sz w:val="20"/>
                <w:szCs w:val="20"/>
              </w:rPr>
            </w:pPr>
            <w:r w:rsidRPr="00945B6C">
              <w:rPr>
                <w:rFonts w:eastAsia="Calibri"/>
                <w:bCs/>
                <w:sz w:val="20"/>
                <w:szCs w:val="20"/>
              </w:rPr>
              <w:t xml:space="preserve">Učitelj učenike upućuje da samostalno </w:t>
            </w:r>
            <w:r w:rsidRPr="00945B6C">
              <w:rPr>
                <w:rFonts w:eastAsia="Calibri"/>
                <w:b/>
                <w:sz w:val="20"/>
                <w:szCs w:val="20"/>
              </w:rPr>
              <w:t>rješavaju</w:t>
            </w:r>
            <w:r w:rsidRPr="00945B6C">
              <w:rPr>
                <w:rFonts w:eastAsia="Calibri"/>
                <w:bCs/>
                <w:sz w:val="20"/>
                <w:szCs w:val="20"/>
              </w:rPr>
              <w:t xml:space="preserve">  pitanja i zadatke u RB na str. 12.-13.</w:t>
            </w:r>
            <w:r w:rsidRPr="00945B6C">
              <w:rPr>
                <w:rFonts w:eastAsia="Calibri" w:cs="Arial"/>
                <w:sz w:val="20"/>
                <w:szCs w:val="20"/>
              </w:rPr>
              <w:t xml:space="preserve"> Učenici</w:t>
            </w:r>
            <w:r w:rsidRPr="00945B6C">
              <w:rPr>
                <w:rFonts w:eastAsia="Calibri" w:cs="Arial"/>
                <w:b/>
                <w:bCs/>
                <w:sz w:val="20"/>
                <w:szCs w:val="20"/>
              </w:rPr>
              <w:t xml:space="preserve"> raspravljaju i argumentiraju</w:t>
            </w:r>
            <w:r w:rsidRPr="00945B6C">
              <w:rPr>
                <w:rFonts w:eastAsia="Calibri" w:cs="Arial"/>
                <w:sz w:val="20"/>
                <w:szCs w:val="20"/>
              </w:rPr>
              <w:t xml:space="preserve"> rješenja čime provjeravamo točnost odgovora na  zadatke i  pitanja. </w:t>
            </w:r>
            <w:r w:rsidRPr="00945B6C">
              <w:rPr>
                <w:rFonts w:cs="Arial"/>
                <w:sz w:val="20"/>
                <w:szCs w:val="20"/>
              </w:rPr>
              <w:t xml:space="preserve">Ako je potrebno, rješenja i postupke učenici </w:t>
            </w:r>
            <w:r w:rsidRPr="00945B6C">
              <w:rPr>
                <w:rFonts w:cs="Arial"/>
                <w:b/>
                <w:bCs/>
                <w:sz w:val="20"/>
                <w:szCs w:val="20"/>
              </w:rPr>
              <w:t>prezentiraju</w:t>
            </w:r>
            <w:r w:rsidRPr="00945B6C">
              <w:rPr>
                <w:rFonts w:cs="Arial"/>
                <w:sz w:val="20"/>
                <w:szCs w:val="20"/>
              </w:rPr>
              <w:t xml:space="preserve"> na ploči.</w:t>
            </w:r>
          </w:p>
          <w:p w:rsidR="001844B3" w:rsidRPr="00945B6C" w:rsidRDefault="001844B3" w:rsidP="00397645">
            <w:pPr>
              <w:autoSpaceDE w:val="0"/>
              <w:autoSpaceDN w:val="0"/>
              <w:adjustRightInd w:val="0"/>
              <w:spacing w:after="0" w:line="240" w:lineRule="auto"/>
              <w:rPr>
                <w:rFonts w:eastAsia="Calibri"/>
                <w:bCs/>
                <w:sz w:val="20"/>
                <w:szCs w:val="20"/>
              </w:rPr>
            </w:pPr>
          </w:p>
          <w:p w:rsidR="001844B3" w:rsidRPr="00945B6C" w:rsidRDefault="001844B3" w:rsidP="00397645">
            <w:pPr>
              <w:autoSpaceDE w:val="0"/>
              <w:autoSpaceDN w:val="0"/>
              <w:adjustRightInd w:val="0"/>
              <w:spacing w:after="0" w:line="240" w:lineRule="auto"/>
              <w:rPr>
                <w:rFonts w:eastAsia="Calibri"/>
                <w:bCs/>
                <w:sz w:val="20"/>
                <w:szCs w:val="20"/>
              </w:rPr>
            </w:pPr>
            <w:r w:rsidRPr="00945B6C">
              <w:rPr>
                <w:rFonts w:eastAsia="Calibri"/>
                <w:bCs/>
                <w:sz w:val="20"/>
                <w:szCs w:val="20"/>
              </w:rPr>
              <w:t xml:space="preserve">Učenici </w:t>
            </w:r>
            <w:r w:rsidRPr="00945B6C">
              <w:rPr>
                <w:rFonts w:eastAsia="Calibri"/>
                <w:b/>
                <w:sz w:val="20"/>
                <w:szCs w:val="20"/>
              </w:rPr>
              <w:t>rješavaju</w:t>
            </w:r>
            <w:r w:rsidRPr="00945B6C">
              <w:rPr>
                <w:rFonts w:eastAsia="Calibri"/>
                <w:bCs/>
                <w:sz w:val="20"/>
                <w:szCs w:val="20"/>
              </w:rPr>
              <w:t xml:space="preserve"> kvizove na tabletima i time provjeravaju svoje znanje.</w:t>
            </w:r>
          </w:p>
          <w:p w:rsidR="001844B3" w:rsidRPr="00945B6C" w:rsidRDefault="001844B3" w:rsidP="00397645">
            <w:pPr>
              <w:autoSpaceDE w:val="0"/>
              <w:autoSpaceDN w:val="0"/>
              <w:adjustRightInd w:val="0"/>
              <w:spacing w:after="0" w:line="240" w:lineRule="auto"/>
              <w:rPr>
                <w:rFonts w:eastAsia="Calibri"/>
                <w:bCs/>
                <w:sz w:val="20"/>
                <w:szCs w:val="20"/>
              </w:rPr>
            </w:pPr>
          </w:p>
          <w:p w:rsidR="001844B3" w:rsidRPr="00945B6C" w:rsidRDefault="001844B3" w:rsidP="00397645">
            <w:pPr>
              <w:spacing w:before="60" w:after="60" w:line="240" w:lineRule="auto"/>
              <w:rPr>
                <w:rFonts w:eastAsia="Calibri"/>
                <w:b/>
                <w:sz w:val="20"/>
                <w:szCs w:val="20"/>
              </w:rPr>
            </w:pPr>
            <w:r w:rsidRPr="00945B6C">
              <w:rPr>
                <w:rFonts w:eastAsia="Calibri"/>
                <w:b/>
                <w:sz w:val="20"/>
                <w:szCs w:val="20"/>
              </w:rPr>
              <w:t>(A.7.1.</w:t>
            </w:r>
          </w:p>
          <w:p w:rsidR="001844B3" w:rsidRPr="00945B6C" w:rsidRDefault="001844B3" w:rsidP="00397645">
            <w:pPr>
              <w:spacing w:before="60" w:after="60" w:line="240" w:lineRule="auto"/>
              <w:rPr>
                <w:color w:val="231F20"/>
                <w:sz w:val="20"/>
                <w:szCs w:val="20"/>
                <w:shd w:val="clear" w:color="auto" w:fill="FFFFFF"/>
              </w:rPr>
            </w:pPr>
            <w:r w:rsidRPr="00945B6C">
              <w:rPr>
                <w:rFonts w:eastAsia="Calibri"/>
                <w:sz w:val="20"/>
                <w:szCs w:val="20"/>
              </w:rPr>
              <w:t>Procjenjuje i uspoređuje dimenzije tijela.</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Objašnjava zapis i značenje fizičke veličine.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Rješava konceptualne i numeričke zadatke.</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t>A.7.11.</w:t>
            </w:r>
            <w:r w:rsidRPr="00945B6C">
              <w:rPr>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Primjenjuje i pretvara mjerne jedinice.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Identificira ciljeve rješavanja problema.</w:t>
            </w:r>
          </w:p>
          <w:p w:rsidR="001844B3" w:rsidRPr="00945B6C" w:rsidRDefault="001844B3" w:rsidP="00397645">
            <w:pPr>
              <w:autoSpaceDE w:val="0"/>
              <w:autoSpaceDN w:val="0"/>
              <w:adjustRightInd w:val="0"/>
              <w:spacing w:after="0" w:line="240" w:lineRule="auto"/>
              <w:rPr>
                <w:color w:val="231F20"/>
                <w:sz w:val="20"/>
                <w:szCs w:val="20"/>
                <w:shd w:val="clear" w:color="auto" w:fill="FFFFFF"/>
              </w:rPr>
            </w:pPr>
            <w:r w:rsidRPr="00945B6C">
              <w:rPr>
                <w:color w:val="231F20"/>
                <w:sz w:val="20"/>
                <w:szCs w:val="20"/>
                <w:shd w:val="clear" w:color="auto" w:fill="FFFFFF"/>
              </w:rPr>
              <w:t>Kvalitativno zaključuje primjenjujući fizičke koncepte i zakone.)</w:t>
            </w:r>
          </w:p>
          <w:p w:rsidR="001844B3" w:rsidRPr="00945B6C" w:rsidRDefault="001844B3" w:rsidP="00397645">
            <w:pPr>
              <w:autoSpaceDE w:val="0"/>
              <w:autoSpaceDN w:val="0"/>
              <w:adjustRightInd w:val="0"/>
              <w:spacing w:after="0" w:line="240" w:lineRule="auto"/>
              <w:rPr>
                <w:color w:val="231F20"/>
                <w:sz w:val="20"/>
                <w:szCs w:val="20"/>
                <w:shd w:val="clear" w:color="auto" w:fill="FFFFFF"/>
              </w:rPr>
            </w:pPr>
          </w:p>
          <w:p w:rsidR="001844B3" w:rsidRPr="00945B6C" w:rsidRDefault="001844B3" w:rsidP="00397645">
            <w:pPr>
              <w:autoSpaceDE w:val="0"/>
              <w:autoSpaceDN w:val="0"/>
              <w:adjustRightInd w:val="0"/>
              <w:spacing w:after="0" w:line="240" w:lineRule="auto"/>
              <w:rPr>
                <w:rFonts w:cs="Arial"/>
                <w:color w:val="000000"/>
                <w:sz w:val="20"/>
                <w:szCs w:val="20"/>
              </w:rPr>
            </w:pPr>
            <w:r w:rsidRPr="00945B6C">
              <w:rPr>
                <w:rFonts w:cs="Arial"/>
                <w:color w:val="000000"/>
                <w:sz w:val="20"/>
                <w:szCs w:val="20"/>
              </w:rPr>
              <w:t xml:space="preserve">Uputimo učenike na </w:t>
            </w:r>
            <w:r w:rsidRPr="00945B6C">
              <w:rPr>
                <w:rFonts w:cs="Arial"/>
                <w:b/>
                <w:bCs/>
                <w:color w:val="000000"/>
                <w:sz w:val="20"/>
                <w:szCs w:val="20"/>
              </w:rPr>
              <w:t>izradu učeničkog projekta</w:t>
            </w:r>
            <w:r w:rsidRPr="00945B6C">
              <w:rPr>
                <w:rFonts w:cs="Arial"/>
                <w:color w:val="000000"/>
                <w:sz w:val="20"/>
                <w:szCs w:val="20"/>
              </w:rPr>
              <w:t xml:space="preserve"> - kod kuće izmjerite  približnu površinu svojega stopala(RB., str. 13.). Učenici</w:t>
            </w:r>
            <w:r w:rsidRPr="00945B6C">
              <w:rPr>
                <w:bCs/>
                <w:color w:val="000000"/>
                <w:sz w:val="20"/>
                <w:szCs w:val="20"/>
              </w:rPr>
              <w:t xml:space="preserve">  na satu </w:t>
            </w:r>
            <w:r w:rsidRPr="00945B6C">
              <w:rPr>
                <w:b/>
                <w:color w:val="000000"/>
                <w:sz w:val="20"/>
                <w:szCs w:val="20"/>
              </w:rPr>
              <w:t>procjenjuju</w:t>
            </w:r>
            <w:r w:rsidRPr="00945B6C">
              <w:rPr>
                <w:bCs/>
                <w:color w:val="000000"/>
                <w:sz w:val="20"/>
                <w:szCs w:val="20"/>
              </w:rPr>
              <w:t xml:space="preserve"> tko ima najmanje, a tko najveće stopalo, </w:t>
            </w:r>
            <w:r w:rsidRPr="00945B6C">
              <w:rPr>
                <w:b/>
                <w:bCs/>
                <w:sz w:val="20"/>
                <w:szCs w:val="20"/>
                <w:lang w:eastAsia="hr-HR"/>
              </w:rPr>
              <w:t>predviđaju</w:t>
            </w:r>
            <w:r w:rsidRPr="00945B6C">
              <w:rPr>
                <w:sz w:val="20"/>
                <w:szCs w:val="20"/>
                <w:lang w:eastAsia="hr-HR"/>
              </w:rPr>
              <w:t xml:space="preserve"> ishode mjerenja,</w:t>
            </w:r>
            <w:r w:rsidRPr="00945B6C">
              <w:rPr>
                <w:rFonts w:cs="Arial"/>
                <w:b/>
                <w:bCs/>
                <w:color w:val="000000"/>
                <w:sz w:val="20"/>
                <w:szCs w:val="20"/>
              </w:rPr>
              <w:t xml:space="preserve"> </w:t>
            </w:r>
            <w:r w:rsidRPr="00945B6C">
              <w:rPr>
                <w:b/>
                <w:bCs/>
                <w:sz w:val="20"/>
                <w:szCs w:val="20"/>
                <w:lang w:eastAsia="hr-HR"/>
              </w:rPr>
              <w:t>razgovaraju</w:t>
            </w:r>
            <w:r w:rsidRPr="00945B6C">
              <w:rPr>
                <w:sz w:val="20"/>
                <w:szCs w:val="20"/>
                <w:lang w:eastAsia="hr-HR"/>
              </w:rPr>
              <w:t xml:space="preserve">, </w:t>
            </w:r>
            <w:r w:rsidRPr="00945B6C">
              <w:rPr>
                <w:b/>
                <w:bCs/>
                <w:sz w:val="20"/>
                <w:szCs w:val="20"/>
                <w:lang w:eastAsia="hr-HR"/>
              </w:rPr>
              <w:t>raspravljaju</w:t>
            </w:r>
            <w:r w:rsidRPr="00945B6C">
              <w:rPr>
                <w:sz w:val="20"/>
                <w:szCs w:val="20"/>
                <w:lang w:eastAsia="hr-HR"/>
              </w:rPr>
              <w:t>.</w:t>
            </w:r>
            <w:r w:rsidRPr="00945B6C">
              <w:rPr>
                <w:bCs/>
                <w:color w:val="000000"/>
                <w:sz w:val="20"/>
                <w:szCs w:val="20"/>
              </w:rPr>
              <w:t xml:space="preserve"> Pretpostavke </w:t>
            </w:r>
            <w:r w:rsidRPr="00945B6C">
              <w:rPr>
                <w:b/>
                <w:color w:val="000000"/>
                <w:sz w:val="20"/>
                <w:szCs w:val="20"/>
              </w:rPr>
              <w:t>zapisuju</w:t>
            </w:r>
            <w:r w:rsidRPr="00945B6C">
              <w:rPr>
                <w:bCs/>
                <w:color w:val="000000"/>
                <w:sz w:val="20"/>
                <w:szCs w:val="20"/>
              </w:rPr>
              <w:t xml:space="preserve"> u bilježnicu, a na početku idućeg sata </w:t>
            </w:r>
            <w:r w:rsidRPr="00945B6C">
              <w:rPr>
                <w:b/>
                <w:color w:val="000000"/>
                <w:sz w:val="20"/>
                <w:szCs w:val="20"/>
              </w:rPr>
              <w:t>raspravljaju</w:t>
            </w:r>
            <w:r w:rsidRPr="00945B6C">
              <w:rPr>
                <w:bCs/>
                <w:color w:val="000000"/>
                <w:sz w:val="20"/>
                <w:szCs w:val="20"/>
              </w:rPr>
              <w:t xml:space="preserve"> o pretpostavkama i rezultatima.</w:t>
            </w:r>
          </w:p>
          <w:p w:rsidR="001844B3" w:rsidRPr="00945B6C" w:rsidRDefault="001844B3" w:rsidP="00397645">
            <w:pPr>
              <w:pStyle w:val="Odlomakpopisa"/>
              <w:spacing w:after="0" w:line="240" w:lineRule="auto"/>
              <w:contextualSpacing/>
              <w:rPr>
                <w:bCs/>
                <w:i/>
                <w:color w:val="000000"/>
                <w:sz w:val="20"/>
                <w:szCs w:val="20"/>
              </w:rPr>
            </w:pPr>
            <w:r w:rsidRPr="00945B6C">
              <w:rPr>
                <w:bCs/>
                <w:i/>
                <w:color w:val="000000"/>
                <w:sz w:val="20"/>
                <w:szCs w:val="20"/>
              </w:rPr>
              <w:t xml:space="preserve">Jeste li  dobro pretpostavili? </w:t>
            </w:r>
          </w:p>
          <w:p w:rsidR="001844B3" w:rsidRPr="00945B6C" w:rsidRDefault="001844B3" w:rsidP="00397645">
            <w:pPr>
              <w:autoSpaceDE w:val="0"/>
              <w:autoSpaceDN w:val="0"/>
              <w:adjustRightInd w:val="0"/>
              <w:spacing w:after="0" w:line="240" w:lineRule="auto"/>
              <w:rPr>
                <w:bCs/>
                <w:i/>
                <w:color w:val="000000"/>
                <w:sz w:val="20"/>
                <w:szCs w:val="20"/>
              </w:rPr>
            </w:pPr>
            <w:r w:rsidRPr="00945B6C">
              <w:rPr>
                <w:bCs/>
                <w:i/>
                <w:color w:val="000000"/>
                <w:sz w:val="20"/>
                <w:szCs w:val="20"/>
              </w:rPr>
              <w:t xml:space="preserve">              Postoji li veza između površine stopala i visine učenika?</w:t>
            </w:r>
          </w:p>
          <w:p w:rsidR="001844B3" w:rsidRPr="00945B6C" w:rsidRDefault="001844B3" w:rsidP="00397645">
            <w:pPr>
              <w:spacing w:before="60" w:after="60" w:line="240" w:lineRule="auto"/>
              <w:rPr>
                <w:rFonts w:eastAsia="Calibri"/>
                <w:b/>
                <w:sz w:val="20"/>
                <w:szCs w:val="20"/>
              </w:rPr>
            </w:pPr>
            <w:r w:rsidRPr="00945B6C">
              <w:rPr>
                <w:bCs/>
                <w:i/>
                <w:color w:val="000000"/>
                <w:sz w:val="20"/>
                <w:szCs w:val="20"/>
              </w:rPr>
              <w:t>(</w:t>
            </w:r>
            <w:r w:rsidRPr="00945B6C">
              <w:rPr>
                <w:rFonts w:eastAsia="Calibri"/>
                <w:b/>
                <w:sz w:val="20"/>
                <w:szCs w:val="20"/>
              </w:rPr>
              <w:t>A.7.1.</w:t>
            </w:r>
            <w:r w:rsidRPr="00945B6C">
              <w:rPr>
                <w:rFonts w:eastAsia="Calibri"/>
                <w:sz w:val="20"/>
                <w:szCs w:val="20"/>
              </w:rPr>
              <w:t>Procjenjuje i uspoređuje dimenzije tijela.</w:t>
            </w:r>
          </w:p>
          <w:p w:rsidR="001844B3" w:rsidRPr="00945B6C" w:rsidRDefault="001844B3" w:rsidP="00397645">
            <w:pPr>
              <w:spacing w:before="60" w:after="60" w:line="240" w:lineRule="auto"/>
              <w:rPr>
                <w:b/>
                <w:color w:val="231F20"/>
                <w:sz w:val="20"/>
                <w:szCs w:val="20"/>
                <w:shd w:val="clear" w:color="auto" w:fill="FFFFFF"/>
              </w:rPr>
            </w:pPr>
            <w:r w:rsidRPr="00945B6C">
              <w:rPr>
                <w:b/>
                <w:color w:val="231F20"/>
                <w:sz w:val="20"/>
                <w:szCs w:val="20"/>
                <w:shd w:val="clear" w:color="auto" w:fill="FFFFFF"/>
              </w:rPr>
              <w:t xml:space="preserve">A.7.10. </w:t>
            </w:r>
            <w:r w:rsidRPr="00945B6C">
              <w:rPr>
                <w:color w:val="231F20"/>
                <w:sz w:val="20"/>
                <w:szCs w:val="20"/>
                <w:shd w:val="clear" w:color="auto" w:fill="FFFFFF"/>
              </w:rPr>
              <w:t>Istražuje pojavu izvodeći učenički pokus.</w:t>
            </w:r>
            <w:r w:rsidRPr="00945B6C">
              <w:rPr>
                <w:b/>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b/>
                <w:color w:val="231F20"/>
                <w:sz w:val="20"/>
                <w:szCs w:val="20"/>
                <w:shd w:val="clear" w:color="auto" w:fill="FFFFFF"/>
              </w:rPr>
              <w:t>A.7.11.</w:t>
            </w:r>
            <w:r w:rsidRPr="00945B6C">
              <w:rPr>
                <w:color w:val="231F20"/>
                <w:sz w:val="20"/>
                <w:szCs w:val="20"/>
                <w:shd w:val="clear" w:color="auto" w:fill="FFFFFF"/>
              </w:rPr>
              <w:t xml:space="preserve"> </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Primjenjuje i pretvara mjerne jedinice.</w:t>
            </w:r>
          </w:p>
          <w:p w:rsidR="001844B3" w:rsidRPr="00945B6C" w:rsidRDefault="001844B3" w:rsidP="00397645">
            <w:pPr>
              <w:spacing w:before="60" w:after="60" w:line="240" w:lineRule="auto"/>
              <w:rPr>
                <w:color w:val="231F20"/>
                <w:sz w:val="20"/>
                <w:szCs w:val="20"/>
                <w:shd w:val="clear" w:color="auto" w:fill="FFFFFF"/>
              </w:rPr>
            </w:pPr>
            <w:r w:rsidRPr="00945B6C">
              <w:rPr>
                <w:color w:val="231F20"/>
                <w:sz w:val="20"/>
                <w:szCs w:val="20"/>
                <w:shd w:val="clear" w:color="auto" w:fill="FFFFFF"/>
              </w:rPr>
              <w:t>Identificira ciljeve rješavanja problema.</w:t>
            </w:r>
          </w:p>
          <w:p w:rsidR="001844B3" w:rsidRPr="00945B6C" w:rsidRDefault="001844B3" w:rsidP="00397645">
            <w:pPr>
              <w:autoSpaceDE w:val="0"/>
              <w:autoSpaceDN w:val="0"/>
              <w:adjustRightInd w:val="0"/>
              <w:spacing w:after="0" w:line="240" w:lineRule="auto"/>
              <w:rPr>
                <w:bCs/>
                <w:i/>
                <w:color w:val="000000"/>
                <w:sz w:val="20"/>
                <w:szCs w:val="20"/>
              </w:rPr>
            </w:pPr>
            <w:r w:rsidRPr="00945B6C">
              <w:rPr>
                <w:color w:val="231F20"/>
                <w:sz w:val="20"/>
                <w:szCs w:val="20"/>
                <w:shd w:val="clear" w:color="auto" w:fill="FFFFFF"/>
              </w:rPr>
              <w:t>Kvalitativno zaključuje primjenjujući fizičke koncepte i zakone.)</w:t>
            </w:r>
          </w:p>
          <w:p w:rsidR="001844B3" w:rsidRPr="00945B6C" w:rsidRDefault="001844B3" w:rsidP="00397645">
            <w:pPr>
              <w:autoSpaceDE w:val="0"/>
              <w:autoSpaceDN w:val="0"/>
              <w:adjustRightInd w:val="0"/>
              <w:spacing w:after="0" w:line="240" w:lineRule="auto"/>
              <w:rPr>
                <w:bCs/>
                <w:i/>
                <w:color w:val="000000"/>
                <w:sz w:val="20"/>
                <w:szCs w:val="20"/>
              </w:rPr>
            </w:pPr>
          </w:p>
          <w:p w:rsidR="001844B3" w:rsidRPr="00945B6C" w:rsidRDefault="001844B3" w:rsidP="00397645">
            <w:pPr>
              <w:autoSpaceDE w:val="0"/>
              <w:autoSpaceDN w:val="0"/>
              <w:adjustRightInd w:val="0"/>
              <w:spacing w:after="0" w:line="240" w:lineRule="auto"/>
              <w:rPr>
                <w:rFonts w:eastAsia="Calibri"/>
                <w:bCs/>
                <w:sz w:val="20"/>
                <w:szCs w:val="20"/>
              </w:rPr>
            </w:pPr>
          </w:p>
        </w:tc>
      </w:tr>
    </w:tbl>
    <w:p w:rsidR="001844B3" w:rsidRPr="00945B6C" w:rsidRDefault="001844B3" w:rsidP="001844B3"/>
    <w:bookmarkEnd w:id="0"/>
    <w:p w:rsidR="00C40A0B" w:rsidRDefault="00C40A0B"/>
    <w:sectPr w:rsidR="00C40A0B" w:rsidSect="00C40A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oSKTheSansSemiBoldPlain">
    <w:altName w:val="Yu Gothic"/>
    <w:panose1 w:val="00000000000000000000"/>
    <w:charset w:val="80"/>
    <w:family w:val="auto"/>
    <w:notTrueType/>
    <w:pitch w:val="default"/>
    <w:sig w:usb0="00000001" w:usb1="08070000" w:usb2="00000010" w:usb3="00000000" w:csb0="00020000" w:csb1="00000000"/>
  </w:font>
  <w:font w:name="Slo SK TheSans SemiBoldPlain">
    <w:altName w:val="Slo SK TheSans SemiBoldPlain"/>
    <w:panose1 w:val="00000000000000000000"/>
    <w:charset w:val="EE"/>
    <w:family w:val="swiss"/>
    <w:notTrueType/>
    <w:pitch w:val="default"/>
    <w:sig w:usb0="00000007" w:usb1="00000000" w:usb2="00000000" w:usb3="00000000" w:csb0="00000003" w:csb1="00000000"/>
  </w:font>
  <w:font w:name="Berlin Sans S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8DA"/>
    <w:multiLevelType w:val="hybridMultilevel"/>
    <w:tmpl w:val="F7122046"/>
    <w:lvl w:ilvl="0" w:tplc="E310942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8C7612"/>
    <w:multiLevelType w:val="hybridMultilevel"/>
    <w:tmpl w:val="9F0401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AA240BC"/>
    <w:multiLevelType w:val="hybridMultilevel"/>
    <w:tmpl w:val="5FD61B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8125322"/>
    <w:multiLevelType w:val="hybridMultilevel"/>
    <w:tmpl w:val="18000170"/>
    <w:lvl w:ilvl="0" w:tplc="45C03ADA">
      <w:start w:val="1"/>
      <w:numFmt w:val="decimal"/>
      <w:lvlText w:val="%1."/>
      <w:lvlJc w:val="left"/>
      <w:pPr>
        <w:ind w:left="720" w:hanging="360"/>
      </w:pPr>
      <w:rPr>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6764262"/>
    <w:multiLevelType w:val="hybridMultilevel"/>
    <w:tmpl w:val="0F5EE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6DE4B9C"/>
    <w:multiLevelType w:val="hybridMultilevel"/>
    <w:tmpl w:val="4554078A"/>
    <w:lvl w:ilvl="0" w:tplc="17347718">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45443E1"/>
    <w:multiLevelType w:val="hybridMultilevel"/>
    <w:tmpl w:val="BF8AB2C2"/>
    <w:lvl w:ilvl="0" w:tplc="E310942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B2E7250"/>
    <w:multiLevelType w:val="hybridMultilevel"/>
    <w:tmpl w:val="539AB93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844B3"/>
    <w:rsid w:val="0008781C"/>
    <w:rsid w:val="000E2F88"/>
    <w:rsid w:val="001362EF"/>
    <w:rsid w:val="001844B3"/>
    <w:rsid w:val="00207F2D"/>
    <w:rsid w:val="00276CA0"/>
    <w:rsid w:val="002B1FA6"/>
    <w:rsid w:val="00323CD0"/>
    <w:rsid w:val="003913E4"/>
    <w:rsid w:val="00463CA0"/>
    <w:rsid w:val="004F5D8B"/>
    <w:rsid w:val="00605561"/>
    <w:rsid w:val="00606E63"/>
    <w:rsid w:val="006A0562"/>
    <w:rsid w:val="006D1525"/>
    <w:rsid w:val="007C72D9"/>
    <w:rsid w:val="00864688"/>
    <w:rsid w:val="00877A9C"/>
    <w:rsid w:val="00886F9E"/>
    <w:rsid w:val="008900C3"/>
    <w:rsid w:val="008A33E0"/>
    <w:rsid w:val="008E2116"/>
    <w:rsid w:val="009C3EB9"/>
    <w:rsid w:val="00AB4895"/>
    <w:rsid w:val="00AD62F5"/>
    <w:rsid w:val="00C40A0B"/>
    <w:rsid w:val="00CC58DB"/>
    <w:rsid w:val="00CE4F18"/>
    <w:rsid w:val="00D83E12"/>
    <w:rsid w:val="00D94C46"/>
    <w:rsid w:val="00E273B5"/>
    <w:rsid w:val="00E67ECD"/>
    <w:rsid w:val="00EB441E"/>
    <w:rsid w:val="00EC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5A4F"/>
  <w15:chartTrackingRefBased/>
  <w15:docId w15:val="{072A786C-EF76-413F-823C-90DAD161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44B3"/>
    <w:rPr>
      <w:rFonts w:ascii="Calibri" w:eastAsia="Times New Roman" w:hAnsi="Calibri" w:cs="Calibr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44B3"/>
    <w:pPr>
      <w:ind w:left="720"/>
    </w:pPr>
  </w:style>
  <w:style w:type="character" w:customStyle="1" w:styleId="Zadanifontodlomka1">
    <w:name w:val="Zadani font odlomka1"/>
    <w:rsid w:val="001844B3"/>
  </w:style>
  <w:style w:type="paragraph" w:customStyle="1" w:styleId="t-8">
    <w:name w:val="t-8"/>
    <w:basedOn w:val="Normal"/>
    <w:rsid w:val="001844B3"/>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1711</Words>
  <Characters>9758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Dumančić</dc:creator>
  <cp:keywords/>
  <dc:description/>
  <cp:lastModifiedBy>Tomislav Dumančić</cp:lastModifiedBy>
  <cp:revision>3</cp:revision>
  <dcterms:created xsi:type="dcterms:W3CDTF">2019-08-23T12:27:00Z</dcterms:created>
  <dcterms:modified xsi:type="dcterms:W3CDTF">2019-10-22T14:27:00Z</dcterms:modified>
</cp:coreProperties>
</file>